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FC6" w:rsidRDefault="00C46CB6" w:rsidP="00454413">
      <w:pPr>
        <w:spacing w:line="520" w:lineRule="exact"/>
        <w:jc w:val="center"/>
        <w:rPr>
          <w:sz w:val="36"/>
        </w:rPr>
      </w:pPr>
      <w:r>
        <w:rPr>
          <w:rFonts w:hint="eastAsia"/>
          <w:sz w:val="36"/>
        </w:rPr>
        <w:t>国</w:t>
      </w:r>
      <w:r>
        <w:rPr>
          <w:sz w:val="36"/>
        </w:rPr>
        <w:t>家</w:t>
      </w:r>
      <w:r w:rsidR="005E5FC6" w:rsidRPr="005E5FC6">
        <w:rPr>
          <w:rFonts w:hint="eastAsia"/>
          <w:sz w:val="36"/>
        </w:rPr>
        <w:t>科技进步奖公示内容</w:t>
      </w:r>
    </w:p>
    <w:p w:rsidR="00E427E3" w:rsidRPr="00E427E3" w:rsidRDefault="00E427E3" w:rsidP="00454413">
      <w:pPr>
        <w:spacing w:line="520" w:lineRule="exact"/>
        <w:jc w:val="center"/>
        <w:rPr>
          <w:sz w:val="36"/>
        </w:rPr>
      </w:pPr>
      <w:r>
        <w:rPr>
          <w:rFonts w:hint="eastAsia"/>
          <w:sz w:val="36"/>
        </w:rPr>
        <w:t>（</w:t>
      </w:r>
      <w:r w:rsidRPr="00E427E3">
        <w:rPr>
          <w:sz w:val="36"/>
        </w:rPr>
        <w:t>2020年度</w:t>
      </w:r>
      <w:r>
        <w:rPr>
          <w:sz w:val="36"/>
        </w:rPr>
        <w:t>）</w:t>
      </w:r>
    </w:p>
    <w:p w:rsidR="005E5FC6" w:rsidRPr="005E5FC6" w:rsidRDefault="005E5FC6" w:rsidP="00454413">
      <w:pPr>
        <w:spacing w:line="520" w:lineRule="exact"/>
        <w:rPr>
          <w:rFonts w:ascii="宋体" w:eastAsia="宋体" w:hAnsi="宋体"/>
          <w:sz w:val="24"/>
        </w:rPr>
      </w:pPr>
    </w:p>
    <w:p w:rsidR="005E5FC6" w:rsidRPr="00735325" w:rsidRDefault="005E5FC6" w:rsidP="00454413">
      <w:pPr>
        <w:spacing w:line="520" w:lineRule="exact"/>
        <w:rPr>
          <w:rFonts w:ascii="华文宋体" w:eastAsia="华文宋体" w:hAnsi="华文宋体"/>
          <w:szCs w:val="21"/>
        </w:rPr>
      </w:pPr>
      <w:r w:rsidRPr="00735325">
        <w:rPr>
          <w:rFonts w:ascii="华文宋体" w:eastAsia="华文宋体" w:hAnsi="华文宋体" w:hint="eastAsia"/>
          <w:b/>
          <w:szCs w:val="21"/>
        </w:rPr>
        <w:t>一、项目名称：</w:t>
      </w:r>
      <w:r w:rsidRPr="00735325">
        <w:rPr>
          <w:rFonts w:ascii="华文宋体" w:eastAsia="华文宋体" w:hAnsi="华文宋体"/>
          <w:b/>
          <w:szCs w:val="21"/>
        </w:rPr>
        <w:t xml:space="preserve"> </w:t>
      </w:r>
      <w:r w:rsidRPr="00735325">
        <w:rPr>
          <w:rFonts w:ascii="华文宋体" w:eastAsia="华文宋体" w:hAnsi="华文宋体" w:hint="eastAsia"/>
          <w:szCs w:val="21"/>
        </w:rPr>
        <w:t>大宗氨基酸高值化微生物法高效制备关键技术与产业</w:t>
      </w:r>
      <w:r w:rsidR="00107818" w:rsidRPr="00735325">
        <w:rPr>
          <w:rFonts w:ascii="华文宋体" w:eastAsia="华文宋体" w:hAnsi="华文宋体" w:hint="eastAsia"/>
          <w:szCs w:val="21"/>
        </w:rPr>
        <w:t>化</w:t>
      </w:r>
    </w:p>
    <w:p w:rsidR="005E5FC6" w:rsidRPr="00735325" w:rsidRDefault="005E5FC6" w:rsidP="00454413">
      <w:pPr>
        <w:spacing w:line="520" w:lineRule="exact"/>
        <w:rPr>
          <w:rFonts w:ascii="华文宋体" w:eastAsia="华文宋体" w:hAnsi="华文宋体"/>
          <w:szCs w:val="21"/>
        </w:rPr>
      </w:pPr>
      <w:r w:rsidRPr="00735325">
        <w:rPr>
          <w:rFonts w:ascii="华文宋体" w:eastAsia="华文宋体" w:hAnsi="华文宋体" w:hint="eastAsia"/>
          <w:b/>
          <w:szCs w:val="21"/>
        </w:rPr>
        <w:t>二、提</w:t>
      </w:r>
      <w:r w:rsidRPr="00735325">
        <w:rPr>
          <w:rFonts w:ascii="华文宋体" w:eastAsia="华文宋体" w:hAnsi="华文宋体"/>
          <w:b/>
          <w:szCs w:val="21"/>
        </w:rPr>
        <w:t xml:space="preserve"> 名 者：</w:t>
      </w:r>
      <w:r w:rsidRPr="00735325">
        <w:rPr>
          <w:rFonts w:ascii="华文宋体" w:eastAsia="华文宋体" w:hAnsi="华文宋体" w:hint="eastAsia"/>
          <w:szCs w:val="21"/>
        </w:rPr>
        <w:t>中国商业联合会</w:t>
      </w:r>
    </w:p>
    <w:p w:rsidR="005E5FC6" w:rsidRPr="00735325" w:rsidRDefault="005E5FC6" w:rsidP="00454413">
      <w:pPr>
        <w:spacing w:line="520" w:lineRule="exact"/>
        <w:rPr>
          <w:rFonts w:ascii="华文宋体" w:eastAsia="华文宋体" w:hAnsi="华文宋体"/>
          <w:szCs w:val="21"/>
        </w:rPr>
      </w:pPr>
      <w:r w:rsidRPr="00735325">
        <w:rPr>
          <w:rFonts w:ascii="华文宋体" w:eastAsia="华文宋体" w:hAnsi="华文宋体" w:hint="eastAsia"/>
          <w:b/>
          <w:szCs w:val="21"/>
        </w:rPr>
        <w:t>三、提名等级：</w:t>
      </w:r>
      <w:r w:rsidRPr="00735325">
        <w:rPr>
          <w:rFonts w:ascii="华文宋体" w:eastAsia="华文宋体" w:hAnsi="华文宋体" w:hint="eastAsia"/>
          <w:szCs w:val="21"/>
        </w:rPr>
        <w:t>二等奖</w:t>
      </w:r>
    </w:p>
    <w:p w:rsidR="00334CC2" w:rsidRPr="00735325" w:rsidRDefault="005E5FC6" w:rsidP="00454413">
      <w:pPr>
        <w:spacing w:line="520" w:lineRule="exact"/>
        <w:rPr>
          <w:rFonts w:ascii="华文宋体" w:eastAsia="华文宋体" w:hAnsi="华文宋体"/>
          <w:b/>
          <w:szCs w:val="21"/>
        </w:rPr>
      </w:pPr>
      <w:r w:rsidRPr="00735325">
        <w:rPr>
          <w:rFonts w:ascii="华文宋体" w:eastAsia="华文宋体" w:hAnsi="华文宋体" w:hint="eastAsia"/>
          <w:b/>
          <w:szCs w:val="21"/>
        </w:rPr>
        <w:t>四、主要知识产权和标准规范等目录</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14"/>
        <w:gridCol w:w="1586"/>
        <w:gridCol w:w="696"/>
        <w:gridCol w:w="849"/>
        <w:gridCol w:w="992"/>
        <w:gridCol w:w="1149"/>
        <w:gridCol w:w="835"/>
        <w:gridCol w:w="1149"/>
        <w:gridCol w:w="885"/>
      </w:tblGrid>
      <w:tr w:rsidR="00334CC2" w:rsidRPr="00735325" w:rsidTr="009567FA">
        <w:trPr>
          <w:trHeight w:val="680"/>
          <w:jc w:val="center"/>
        </w:trPr>
        <w:tc>
          <w:tcPr>
            <w:tcW w:w="814" w:type="dxa"/>
            <w:vAlign w:val="center"/>
          </w:tcPr>
          <w:p w:rsidR="00334CC2" w:rsidRPr="00735325" w:rsidRDefault="00334CC2" w:rsidP="00454413">
            <w:pPr>
              <w:pStyle w:val="a5"/>
              <w:spacing w:line="520" w:lineRule="exact"/>
              <w:ind w:firstLineChars="0" w:firstLine="0"/>
              <w:jc w:val="center"/>
              <w:rPr>
                <w:rFonts w:ascii="华文宋体" w:eastAsia="华文宋体" w:hAnsi="华文宋体"/>
                <w:color w:val="000000" w:themeColor="text1"/>
                <w:sz w:val="21"/>
                <w:szCs w:val="21"/>
              </w:rPr>
            </w:pPr>
            <w:r w:rsidRPr="00735325">
              <w:rPr>
                <w:rFonts w:ascii="华文宋体" w:eastAsia="华文宋体" w:hAnsi="华文宋体"/>
                <w:color w:val="000000" w:themeColor="text1"/>
                <w:sz w:val="21"/>
                <w:szCs w:val="21"/>
              </w:rPr>
              <w:t>知识产权</w:t>
            </w:r>
            <w:r w:rsidRPr="00735325">
              <w:rPr>
                <w:rFonts w:ascii="华文宋体" w:eastAsia="华文宋体" w:hAnsi="华文宋体" w:hint="eastAsia"/>
                <w:color w:val="000000" w:themeColor="text1"/>
                <w:sz w:val="21"/>
                <w:szCs w:val="21"/>
              </w:rPr>
              <w:t>（标准）</w:t>
            </w:r>
            <w:r w:rsidRPr="00735325">
              <w:rPr>
                <w:rFonts w:ascii="华文宋体" w:eastAsia="华文宋体" w:hAnsi="华文宋体"/>
                <w:color w:val="000000" w:themeColor="text1"/>
                <w:sz w:val="21"/>
                <w:szCs w:val="21"/>
              </w:rPr>
              <w:t>类别</w:t>
            </w:r>
          </w:p>
        </w:tc>
        <w:tc>
          <w:tcPr>
            <w:tcW w:w="1586" w:type="dxa"/>
            <w:vAlign w:val="center"/>
          </w:tcPr>
          <w:p w:rsidR="00334CC2" w:rsidRPr="00735325" w:rsidRDefault="00334CC2" w:rsidP="00454413">
            <w:pPr>
              <w:pStyle w:val="a5"/>
              <w:spacing w:line="520" w:lineRule="exact"/>
              <w:ind w:firstLineChars="0" w:firstLine="0"/>
              <w:jc w:val="center"/>
              <w:rPr>
                <w:rFonts w:ascii="华文宋体" w:eastAsia="华文宋体" w:hAnsi="华文宋体"/>
                <w:color w:val="000000" w:themeColor="text1"/>
                <w:sz w:val="21"/>
                <w:szCs w:val="21"/>
              </w:rPr>
            </w:pPr>
            <w:r w:rsidRPr="00735325">
              <w:rPr>
                <w:rFonts w:ascii="华文宋体" w:eastAsia="华文宋体" w:hAnsi="华文宋体" w:hint="eastAsia"/>
                <w:color w:val="000000" w:themeColor="text1"/>
                <w:sz w:val="21"/>
                <w:szCs w:val="21"/>
              </w:rPr>
              <w:t>知识产权（标准）具体</w:t>
            </w:r>
            <w:r w:rsidRPr="00735325">
              <w:rPr>
                <w:rFonts w:ascii="华文宋体" w:eastAsia="华文宋体" w:hAnsi="华文宋体"/>
                <w:color w:val="000000" w:themeColor="text1"/>
                <w:sz w:val="21"/>
                <w:szCs w:val="21"/>
              </w:rPr>
              <w:t>名称</w:t>
            </w:r>
          </w:p>
        </w:tc>
        <w:tc>
          <w:tcPr>
            <w:tcW w:w="696" w:type="dxa"/>
            <w:vAlign w:val="center"/>
          </w:tcPr>
          <w:p w:rsidR="00334CC2" w:rsidRPr="00735325" w:rsidRDefault="00334CC2" w:rsidP="00454413">
            <w:pPr>
              <w:pStyle w:val="a5"/>
              <w:spacing w:line="520" w:lineRule="exact"/>
              <w:ind w:firstLineChars="0" w:firstLine="0"/>
              <w:jc w:val="center"/>
              <w:rPr>
                <w:rFonts w:ascii="华文宋体" w:eastAsia="华文宋体" w:hAnsi="华文宋体"/>
                <w:color w:val="000000" w:themeColor="text1"/>
                <w:sz w:val="21"/>
                <w:szCs w:val="21"/>
              </w:rPr>
            </w:pPr>
            <w:r w:rsidRPr="00735325">
              <w:rPr>
                <w:rFonts w:ascii="华文宋体" w:eastAsia="华文宋体" w:hAnsi="华文宋体"/>
                <w:color w:val="000000" w:themeColor="text1"/>
                <w:sz w:val="21"/>
                <w:szCs w:val="21"/>
              </w:rPr>
              <w:t>国</w:t>
            </w:r>
            <w:r w:rsidRPr="00735325">
              <w:rPr>
                <w:rFonts w:ascii="华文宋体" w:eastAsia="华文宋体" w:hAnsi="华文宋体" w:hint="eastAsia"/>
                <w:color w:val="000000" w:themeColor="text1"/>
                <w:sz w:val="21"/>
                <w:szCs w:val="21"/>
              </w:rPr>
              <w:t>家</w:t>
            </w:r>
          </w:p>
          <w:p w:rsidR="00334CC2" w:rsidRPr="00735325" w:rsidRDefault="00334CC2" w:rsidP="00454413">
            <w:pPr>
              <w:pStyle w:val="a5"/>
              <w:spacing w:line="520" w:lineRule="exact"/>
              <w:ind w:firstLineChars="0" w:firstLine="0"/>
              <w:jc w:val="center"/>
              <w:rPr>
                <w:rFonts w:ascii="华文宋体" w:eastAsia="华文宋体" w:hAnsi="华文宋体"/>
                <w:color w:val="000000" w:themeColor="text1"/>
                <w:sz w:val="21"/>
                <w:szCs w:val="21"/>
              </w:rPr>
            </w:pPr>
            <w:r w:rsidRPr="00735325">
              <w:rPr>
                <w:rFonts w:ascii="华文宋体" w:eastAsia="华文宋体" w:hAnsi="华文宋体"/>
                <w:color w:val="000000" w:themeColor="text1"/>
                <w:sz w:val="21"/>
                <w:szCs w:val="21"/>
              </w:rPr>
              <w:t>（</w:t>
            </w:r>
            <w:r w:rsidRPr="00735325">
              <w:rPr>
                <w:rFonts w:ascii="华文宋体" w:eastAsia="华文宋体" w:hAnsi="华文宋体" w:hint="eastAsia"/>
                <w:color w:val="000000" w:themeColor="text1"/>
                <w:sz w:val="21"/>
                <w:szCs w:val="21"/>
              </w:rPr>
              <w:t>地</w:t>
            </w:r>
            <w:r w:rsidRPr="00735325">
              <w:rPr>
                <w:rFonts w:ascii="华文宋体" w:eastAsia="华文宋体" w:hAnsi="华文宋体"/>
                <w:color w:val="000000" w:themeColor="text1"/>
                <w:sz w:val="21"/>
                <w:szCs w:val="21"/>
              </w:rPr>
              <w:t>区）</w:t>
            </w:r>
          </w:p>
        </w:tc>
        <w:tc>
          <w:tcPr>
            <w:tcW w:w="849" w:type="dxa"/>
            <w:vAlign w:val="center"/>
          </w:tcPr>
          <w:p w:rsidR="00334CC2" w:rsidRPr="00735325" w:rsidRDefault="00334CC2" w:rsidP="00454413">
            <w:pPr>
              <w:pStyle w:val="a5"/>
              <w:spacing w:line="520" w:lineRule="exact"/>
              <w:ind w:firstLineChars="0" w:firstLine="0"/>
              <w:jc w:val="center"/>
              <w:rPr>
                <w:rFonts w:ascii="华文宋体" w:eastAsia="华文宋体" w:hAnsi="华文宋体"/>
                <w:color w:val="000000" w:themeColor="text1"/>
                <w:sz w:val="21"/>
                <w:szCs w:val="21"/>
              </w:rPr>
            </w:pPr>
            <w:r w:rsidRPr="00735325">
              <w:rPr>
                <w:rFonts w:ascii="华文宋体" w:eastAsia="华文宋体" w:hAnsi="华文宋体" w:hint="eastAsia"/>
                <w:color w:val="000000" w:themeColor="text1"/>
                <w:sz w:val="21"/>
                <w:szCs w:val="21"/>
              </w:rPr>
              <w:t>授权号（标准编号）</w:t>
            </w:r>
          </w:p>
        </w:tc>
        <w:tc>
          <w:tcPr>
            <w:tcW w:w="992" w:type="dxa"/>
            <w:vAlign w:val="center"/>
          </w:tcPr>
          <w:p w:rsidR="00334CC2" w:rsidRPr="00735325" w:rsidRDefault="00334CC2" w:rsidP="00454413">
            <w:pPr>
              <w:pStyle w:val="a5"/>
              <w:spacing w:line="520" w:lineRule="exact"/>
              <w:ind w:firstLineChars="0" w:firstLine="0"/>
              <w:jc w:val="center"/>
              <w:rPr>
                <w:rFonts w:ascii="华文宋体" w:eastAsia="华文宋体" w:hAnsi="华文宋体"/>
                <w:color w:val="000000" w:themeColor="text1"/>
                <w:sz w:val="21"/>
                <w:szCs w:val="21"/>
              </w:rPr>
            </w:pPr>
            <w:r w:rsidRPr="00735325">
              <w:rPr>
                <w:rFonts w:ascii="华文宋体" w:eastAsia="华文宋体" w:hAnsi="华文宋体" w:hint="eastAsia"/>
                <w:color w:val="000000" w:themeColor="text1"/>
                <w:sz w:val="21"/>
                <w:szCs w:val="21"/>
              </w:rPr>
              <w:t>授权（标准发布）日期</w:t>
            </w:r>
          </w:p>
        </w:tc>
        <w:tc>
          <w:tcPr>
            <w:tcW w:w="1149" w:type="dxa"/>
            <w:vAlign w:val="center"/>
          </w:tcPr>
          <w:p w:rsidR="00334CC2" w:rsidRPr="00735325" w:rsidRDefault="00334CC2" w:rsidP="00454413">
            <w:pPr>
              <w:pStyle w:val="a5"/>
              <w:spacing w:line="520" w:lineRule="exact"/>
              <w:ind w:firstLineChars="0" w:firstLine="0"/>
              <w:jc w:val="center"/>
              <w:rPr>
                <w:rFonts w:ascii="华文宋体" w:eastAsia="华文宋体" w:hAnsi="华文宋体"/>
                <w:color w:val="000000" w:themeColor="text1"/>
                <w:sz w:val="21"/>
                <w:szCs w:val="21"/>
              </w:rPr>
            </w:pPr>
            <w:r w:rsidRPr="00735325">
              <w:rPr>
                <w:rFonts w:ascii="华文宋体" w:eastAsia="华文宋体" w:hAnsi="华文宋体" w:hint="eastAsia"/>
                <w:color w:val="000000" w:themeColor="text1"/>
                <w:sz w:val="21"/>
                <w:szCs w:val="21"/>
              </w:rPr>
              <w:t>证书编号</w:t>
            </w:r>
            <w:r w:rsidRPr="00735325">
              <w:rPr>
                <w:rFonts w:ascii="华文宋体" w:eastAsia="华文宋体" w:hAnsi="华文宋体"/>
                <w:color w:val="000000" w:themeColor="text1"/>
                <w:sz w:val="21"/>
                <w:szCs w:val="21"/>
              </w:rPr>
              <w:br/>
            </w:r>
            <w:r w:rsidRPr="00735325">
              <w:rPr>
                <w:rFonts w:ascii="华文宋体" w:eastAsia="华文宋体" w:hAnsi="华文宋体" w:hint="eastAsia"/>
                <w:color w:val="000000" w:themeColor="text1"/>
                <w:sz w:val="21"/>
                <w:szCs w:val="21"/>
              </w:rPr>
              <w:t>（标准批准发布</w:t>
            </w:r>
            <w:r w:rsidRPr="00735325">
              <w:rPr>
                <w:rFonts w:ascii="华文宋体" w:eastAsia="华文宋体" w:hAnsi="华文宋体"/>
                <w:color w:val="000000" w:themeColor="text1"/>
                <w:sz w:val="21"/>
                <w:szCs w:val="21"/>
              </w:rPr>
              <w:t>部门</w:t>
            </w:r>
            <w:r w:rsidRPr="00735325">
              <w:rPr>
                <w:rFonts w:ascii="华文宋体" w:eastAsia="华文宋体" w:hAnsi="华文宋体" w:hint="eastAsia"/>
                <w:color w:val="000000" w:themeColor="text1"/>
                <w:sz w:val="21"/>
                <w:szCs w:val="21"/>
              </w:rPr>
              <w:t>）</w:t>
            </w:r>
          </w:p>
        </w:tc>
        <w:tc>
          <w:tcPr>
            <w:tcW w:w="835" w:type="dxa"/>
            <w:vAlign w:val="center"/>
          </w:tcPr>
          <w:p w:rsidR="00334CC2" w:rsidRPr="00735325" w:rsidRDefault="00334CC2" w:rsidP="00454413">
            <w:pPr>
              <w:pStyle w:val="a5"/>
              <w:spacing w:line="520" w:lineRule="exact"/>
              <w:ind w:firstLineChars="0" w:firstLine="0"/>
              <w:jc w:val="center"/>
              <w:rPr>
                <w:rFonts w:ascii="华文宋体" w:eastAsia="华文宋体" w:hAnsi="华文宋体"/>
                <w:color w:val="000000" w:themeColor="text1"/>
                <w:sz w:val="21"/>
                <w:szCs w:val="21"/>
              </w:rPr>
            </w:pPr>
            <w:r w:rsidRPr="00735325">
              <w:rPr>
                <w:rFonts w:ascii="华文宋体" w:eastAsia="华文宋体" w:hAnsi="华文宋体" w:hint="eastAsia"/>
                <w:color w:val="000000" w:themeColor="text1"/>
                <w:sz w:val="21"/>
                <w:szCs w:val="21"/>
              </w:rPr>
              <w:t>权利人（标准起草单位）</w:t>
            </w:r>
          </w:p>
        </w:tc>
        <w:tc>
          <w:tcPr>
            <w:tcW w:w="1149" w:type="dxa"/>
            <w:vAlign w:val="center"/>
          </w:tcPr>
          <w:p w:rsidR="00334CC2" w:rsidRPr="00735325" w:rsidRDefault="00334CC2" w:rsidP="00454413">
            <w:pPr>
              <w:pStyle w:val="a5"/>
              <w:spacing w:line="520" w:lineRule="exact"/>
              <w:ind w:firstLineChars="0" w:firstLine="0"/>
              <w:jc w:val="center"/>
              <w:rPr>
                <w:rFonts w:ascii="华文宋体" w:eastAsia="华文宋体" w:hAnsi="华文宋体"/>
                <w:color w:val="000000" w:themeColor="text1"/>
                <w:sz w:val="21"/>
                <w:szCs w:val="21"/>
              </w:rPr>
            </w:pPr>
            <w:r w:rsidRPr="00735325">
              <w:rPr>
                <w:rFonts w:ascii="华文宋体" w:eastAsia="华文宋体" w:hAnsi="华文宋体" w:hint="eastAsia"/>
                <w:color w:val="000000" w:themeColor="text1"/>
                <w:sz w:val="21"/>
                <w:szCs w:val="21"/>
              </w:rPr>
              <w:t>发明人（标准起草人）</w:t>
            </w:r>
          </w:p>
        </w:tc>
        <w:tc>
          <w:tcPr>
            <w:tcW w:w="885" w:type="dxa"/>
            <w:vAlign w:val="center"/>
          </w:tcPr>
          <w:p w:rsidR="00334CC2" w:rsidRPr="00735325" w:rsidRDefault="00334CC2" w:rsidP="00454413">
            <w:pPr>
              <w:pStyle w:val="a5"/>
              <w:spacing w:line="520" w:lineRule="exact"/>
              <w:ind w:firstLineChars="0" w:firstLine="0"/>
              <w:jc w:val="center"/>
              <w:rPr>
                <w:rFonts w:ascii="华文宋体" w:eastAsia="华文宋体" w:hAnsi="华文宋体"/>
                <w:color w:val="000000" w:themeColor="text1"/>
                <w:sz w:val="21"/>
                <w:szCs w:val="21"/>
              </w:rPr>
            </w:pPr>
            <w:r w:rsidRPr="00735325">
              <w:rPr>
                <w:rFonts w:ascii="华文宋体" w:eastAsia="华文宋体" w:hAnsi="华文宋体" w:hint="eastAsia"/>
                <w:color w:val="000000" w:themeColor="text1"/>
                <w:sz w:val="21"/>
                <w:szCs w:val="21"/>
              </w:rPr>
              <w:t>发明专利（标准）有效状态</w:t>
            </w:r>
          </w:p>
        </w:tc>
      </w:tr>
      <w:tr w:rsidR="00334CC2" w:rsidRPr="00735325" w:rsidTr="009567FA">
        <w:trPr>
          <w:trHeight w:val="680"/>
          <w:jc w:val="center"/>
        </w:trPr>
        <w:tc>
          <w:tcPr>
            <w:tcW w:w="814" w:type="dxa"/>
            <w:vAlign w:val="center"/>
          </w:tcPr>
          <w:p w:rsidR="00334CC2" w:rsidRPr="00735325" w:rsidRDefault="00334CC2" w:rsidP="00454413">
            <w:pPr>
              <w:adjustRightInd w:val="0"/>
              <w:spacing w:line="520" w:lineRule="exact"/>
              <w:ind w:firstLineChars="3" w:firstLine="6"/>
              <w:rPr>
                <w:rFonts w:ascii="华文宋体" w:eastAsia="华文宋体" w:hAnsi="华文宋体"/>
                <w:color w:val="000000" w:themeColor="text1"/>
                <w:szCs w:val="21"/>
              </w:rPr>
            </w:pPr>
            <w:r w:rsidRPr="00735325">
              <w:rPr>
                <w:rFonts w:ascii="华文宋体" w:eastAsia="华文宋体" w:hAnsi="华文宋体"/>
                <w:szCs w:val="21"/>
              </w:rPr>
              <w:t>发明专利</w:t>
            </w:r>
          </w:p>
        </w:tc>
        <w:tc>
          <w:tcPr>
            <w:tcW w:w="1586" w:type="dxa"/>
            <w:vAlign w:val="center"/>
          </w:tcPr>
          <w:p w:rsidR="00334CC2" w:rsidRPr="00735325" w:rsidRDefault="00334CC2" w:rsidP="00454413">
            <w:pPr>
              <w:adjustRightInd w:val="0"/>
              <w:spacing w:line="520" w:lineRule="exact"/>
              <w:ind w:firstLineChars="3" w:firstLine="6"/>
              <w:rPr>
                <w:rFonts w:ascii="华文宋体" w:eastAsia="华文宋体" w:hAnsi="华文宋体"/>
                <w:color w:val="000000" w:themeColor="text1"/>
                <w:szCs w:val="21"/>
              </w:rPr>
            </w:pPr>
            <w:r w:rsidRPr="00735325">
              <w:rPr>
                <w:rFonts w:ascii="华文宋体" w:eastAsia="华文宋体" w:hAnsi="华文宋体"/>
                <w:szCs w:val="21"/>
              </w:rPr>
              <w:t>Method for increasing yield of L-argini</w:t>
            </w:r>
            <w:r w:rsidR="00C544B0" w:rsidRPr="00735325">
              <w:rPr>
                <w:rFonts w:ascii="华文宋体" w:eastAsia="华文宋体" w:hAnsi="华文宋体" w:hint="eastAsia"/>
                <w:szCs w:val="21"/>
              </w:rPr>
              <w:t>n</w:t>
            </w:r>
            <w:r w:rsidR="00C544B0" w:rsidRPr="00735325">
              <w:rPr>
                <w:rFonts w:ascii="华文宋体" w:eastAsia="华文宋体" w:hAnsi="华文宋体"/>
                <w:szCs w:val="21"/>
              </w:rPr>
              <w:t>e</w:t>
            </w:r>
            <w:r w:rsidRPr="00735325">
              <w:rPr>
                <w:rFonts w:ascii="华文宋体" w:eastAsia="华文宋体" w:hAnsi="华文宋体"/>
                <w:szCs w:val="21"/>
              </w:rPr>
              <w:t xml:space="preserve"> by knocking out flavin reductases</w:t>
            </w:r>
          </w:p>
        </w:tc>
        <w:tc>
          <w:tcPr>
            <w:tcW w:w="696"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szCs w:val="21"/>
              </w:rPr>
              <w:t>美国</w:t>
            </w:r>
          </w:p>
        </w:tc>
        <w:tc>
          <w:tcPr>
            <w:tcW w:w="849"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szCs w:val="21"/>
              </w:rPr>
              <w:t>US10,465,218 B2</w:t>
            </w:r>
          </w:p>
        </w:tc>
        <w:tc>
          <w:tcPr>
            <w:tcW w:w="992"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hint="eastAsia"/>
                <w:szCs w:val="21"/>
              </w:rPr>
              <w:t>2</w:t>
            </w:r>
            <w:r w:rsidRPr="00735325">
              <w:rPr>
                <w:rFonts w:ascii="华文宋体" w:eastAsia="华文宋体" w:hAnsi="华文宋体"/>
                <w:szCs w:val="21"/>
              </w:rPr>
              <w:t>019</w:t>
            </w:r>
            <w:r w:rsidRPr="00735325">
              <w:rPr>
                <w:rFonts w:ascii="华文宋体" w:eastAsia="华文宋体" w:hAnsi="华文宋体" w:hint="eastAsia"/>
                <w:szCs w:val="21"/>
              </w:rPr>
              <w:t>年</w:t>
            </w:r>
            <w:r w:rsidRPr="00735325">
              <w:rPr>
                <w:rFonts w:ascii="华文宋体" w:eastAsia="华文宋体" w:hAnsi="华文宋体"/>
                <w:szCs w:val="21"/>
              </w:rPr>
              <w:t>11</w:t>
            </w:r>
            <w:r w:rsidRPr="00735325">
              <w:rPr>
                <w:rFonts w:ascii="华文宋体" w:eastAsia="华文宋体" w:hAnsi="华文宋体" w:hint="eastAsia"/>
                <w:szCs w:val="21"/>
              </w:rPr>
              <w:t>月</w:t>
            </w:r>
            <w:r w:rsidRPr="00735325">
              <w:rPr>
                <w:rFonts w:ascii="华文宋体" w:eastAsia="华文宋体" w:hAnsi="华文宋体"/>
                <w:szCs w:val="21"/>
              </w:rPr>
              <w:t>5</w:t>
            </w:r>
            <w:r w:rsidRPr="00735325">
              <w:rPr>
                <w:rFonts w:ascii="华文宋体" w:eastAsia="华文宋体" w:hAnsi="华文宋体" w:hint="eastAsia"/>
                <w:szCs w:val="21"/>
              </w:rPr>
              <w:t>日</w:t>
            </w:r>
          </w:p>
        </w:tc>
        <w:tc>
          <w:tcPr>
            <w:tcW w:w="1149"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szCs w:val="21"/>
              </w:rPr>
              <w:t>US10,465,218 B2</w:t>
            </w:r>
          </w:p>
        </w:tc>
        <w:tc>
          <w:tcPr>
            <w:tcW w:w="835"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hint="eastAsia"/>
                <w:szCs w:val="21"/>
              </w:rPr>
              <w:t>江南大学</w:t>
            </w:r>
          </w:p>
        </w:tc>
        <w:tc>
          <w:tcPr>
            <w:tcW w:w="1149"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hint="eastAsia"/>
                <w:szCs w:val="21"/>
              </w:rPr>
              <w:t>饶志明，满在伟，徐美娟，杨套伟，张显</w:t>
            </w:r>
          </w:p>
        </w:tc>
        <w:tc>
          <w:tcPr>
            <w:tcW w:w="885" w:type="dxa"/>
            <w:vAlign w:val="center"/>
          </w:tcPr>
          <w:p w:rsidR="00334CC2" w:rsidRPr="00735325" w:rsidRDefault="00334CC2" w:rsidP="00454413">
            <w:pPr>
              <w:pStyle w:val="a5"/>
              <w:spacing w:line="520" w:lineRule="exact"/>
              <w:ind w:firstLineChars="0" w:firstLine="0"/>
              <w:jc w:val="center"/>
              <w:rPr>
                <w:rFonts w:ascii="华文宋体" w:eastAsia="华文宋体" w:hAnsi="华文宋体"/>
                <w:color w:val="000000"/>
                <w:sz w:val="21"/>
                <w:szCs w:val="21"/>
              </w:rPr>
            </w:pPr>
            <w:r w:rsidRPr="00735325">
              <w:rPr>
                <w:rFonts w:ascii="华文宋体" w:eastAsia="华文宋体" w:hAnsi="华文宋体" w:hint="eastAsia"/>
                <w:color w:val="000000"/>
                <w:sz w:val="21"/>
                <w:szCs w:val="21"/>
              </w:rPr>
              <w:t>有效</w:t>
            </w:r>
          </w:p>
        </w:tc>
      </w:tr>
      <w:tr w:rsidR="00334CC2" w:rsidRPr="00735325" w:rsidTr="009567FA">
        <w:trPr>
          <w:trHeight w:val="680"/>
          <w:jc w:val="center"/>
        </w:trPr>
        <w:tc>
          <w:tcPr>
            <w:tcW w:w="814"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hint="eastAsia"/>
                <w:szCs w:val="21"/>
              </w:rPr>
              <w:t>发明专利</w:t>
            </w:r>
          </w:p>
        </w:tc>
        <w:tc>
          <w:tcPr>
            <w:tcW w:w="1586"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szCs w:val="21"/>
              </w:rPr>
              <w:t>Method for producing L-citrulline by using a recombinant Corynebacterium crenatum strain</w:t>
            </w:r>
          </w:p>
        </w:tc>
        <w:tc>
          <w:tcPr>
            <w:tcW w:w="696"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hint="eastAsia"/>
                <w:szCs w:val="21"/>
              </w:rPr>
              <w:t>美国</w:t>
            </w:r>
          </w:p>
        </w:tc>
        <w:tc>
          <w:tcPr>
            <w:tcW w:w="849"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szCs w:val="21"/>
              </w:rPr>
              <w:t>US10,125,383 B2</w:t>
            </w:r>
          </w:p>
        </w:tc>
        <w:tc>
          <w:tcPr>
            <w:tcW w:w="992"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hint="eastAsia"/>
                <w:szCs w:val="21"/>
              </w:rPr>
              <w:t>2018年11月13日</w:t>
            </w:r>
          </w:p>
        </w:tc>
        <w:tc>
          <w:tcPr>
            <w:tcW w:w="1149"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szCs w:val="21"/>
              </w:rPr>
              <w:t>US10,125,383 B2</w:t>
            </w:r>
          </w:p>
        </w:tc>
        <w:tc>
          <w:tcPr>
            <w:tcW w:w="835"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hint="eastAsia"/>
                <w:szCs w:val="21"/>
              </w:rPr>
              <w:t>江南大学</w:t>
            </w:r>
          </w:p>
        </w:tc>
        <w:tc>
          <w:tcPr>
            <w:tcW w:w="1149"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hint="eastAsia"/>
                <w:szCs w:val="21"/>
              </w:rPr>
              <w:t>饶志明，王梅洲，徐美娟，张显，杨套伟</w:t>
            </w:r>
          </w:p>
        </w:tc>
        <w:tc>
          <w:tcPr>
            <w:tcW w:w="885" w:type="dxa"/>
            <w:vAlign w:val="center"/>
          </w:tcPr>
          <w:p w:rsidR="00334CC2" w:rsidRPr="00735325" w:rsidRDefault="00334CC2" w:rsidP="00454413">
            <w:pPr>
              <w:pStyle w:val="a5"/>
              <w:spacing w:line="520" w:lineRule="exact"/>
              <w:ind w:firstLineChars="0" w:firstLine="0"/>
              <w:jc w:val="center"/>
              <w:rPr>
                <w:rFonts w:ascii="华文宋体" w:eastAsia="华文宋体" w:hAnsi="华文宋体"/>
                <w:color w:val="000000"/>
                <w:sz w:val="21"/>
                <w:szCs w:val="21"/>
              </w:rPr>
            </w:pPr>
            <w:r w:rsidRPr="00735325">
              <w:rPr>
                <w:rFonts w:ascii="华文宋体" w:eastAsia="华文宋体" w:hAnsi="华文宋体" w:hint="eastAsia"/>
                <w:color w:val="000000"/>
                <w:sz w:val="21"/>
                <w:szCs w:val="21"/>
              </w:rPr>
              <w:t>有效</w:t>
            </w:r>
          </w:p>
        </w:tc>
      </w:tr>
      <w:tr w:rsidR="00334CC2" w:rsidRPr="00735325" w:rsidTr="009567FA">
        <w:trPr>
          <w:trHeight w:val="1021"/>
          <w:jc w:val="center"/>
        </w:trPr>
        <w:tc>
          <w:tcPr>
            <w:tcW w:w="814"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hint="eastAsia"/>
                <w:szCs w:val="21"/>
              </w:rPr>
              <w:lastRenderedPageBreak/>
              <w:t>发明专利</w:t>
            </w:r>
          </w:p>
        </w:tc>
        <w:tc>
          <w:tcPr>
            <w:tcW w:w="1586"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szCs w:val="21"/>
              </w:rPr>
              <w:t>Signal peptide,</w:t>
            </w:r>
            <w:r w:rsidR="00C3373A" w:rsidRPr="00735325">
              <w:rPr>
                <w:rFonts w:ascii="华文宋体" w:eastAsia="华文宋体" w:hAnsi="华文宋体"/>
                <w:szCs w:val="21"/>
              </w:rPr>
              <w:t xml:space="preserve"> </w:t>
            </w:r>
            <w:r w:rsidRPr="00735325">
              <w:rPr>
                <w:rFonts w:ascii="华文宋体" w:eastAsia="华文宋体" w:hAnsi="华文宋体"/>
                <w:szCs w:val="21"/>
              </w:rPr>
              <w:t>L-glutamic acid synthesized using Konjac flour and methods of using same</w:t>
            </w:r>
          </w:p>
        </w:tc>
        <w:tc>
          <w:tcPr>
            <w:tcW w:w="696"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hint="eastAsia"/>
                <w:szCs w:val="21"/>
              </w:rPr>
              <w:t>美国</w:t>
            </w:r>
          </w:p>
        </w:tc>
        <w:tc>
          <w:tcPr>
            <w:tcW w:w="849"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szCs w:val="21"/>
              </w:rPr>
              <w:t>US10,329,592 B2</w:t>
            </w:r>
          </w:p>
        </w:tc>
        <w:tc>
          <w:tcPr>
            <w:tcW w:w="992"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hint="eastAsia"/>
                <w:szCs w:val="21"/>
              </w:rPr>
              <w:t>2019年</w:t>
            </w:r>
            <w:r w:rsidRPr="00735325">
              <w:rPr>
                <w:rFonts w:ascii="华文宋体" w:eastAsia="华文宋体" w:hAnsi="华文宋体"/>
                <w:szCs w:val="21"/>
              </w:rPr>
              <w:t>6</w:t>
            </w:r>
            <w:r w:rsidRPr="00735325">
              <w:rPr>
                <w:rFonts w:ascii="华文宋体" w:eastAsia="华文宋体" w:hAnsi="华文宋体" w:hint="eastAsia"/>
                <w:szCs w:val="21"/>
              </w:rPr>
              <w:t>月25日</w:t>
            </w:r>
          </w:p>
        </w:tc>
        <w:tc>
          <w:tcPr>
            <w:tcW w:w="1149"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szCs w:val="21"/>
              </w:rPr>
              <w:t>US10,329,592 B2</w:t>
            </w:r>
          </w:p>
        </w:tc>
        <w:tc>
          <w:tcPr>
            <w:tcW w:w="835"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hint="eastAsia"/>
                <w:szCs w:val="21"/>
              </w:rPr>
              <w:t>江南大学</w:t>
            </w:r>
          </w:p>
        </w:tc>
        <w:tc>
          <w:tcPr>
            <w:tcW w:w="1149"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hint="eastAsia"/>
                <w:szCs w:val="21"/>
              </w:rPr>
              <w:t>饶志明，郑俊贤，徐美娟，杨套伟，张显</w:t>
            </w:r>
          </w:p>
        </w:tc>
        <w:tc>
          <w:tcPr>
            <w:tcW w:w="885" w:type="dxa"/>
            <w:vAlign w:val="center"/>
          </w:tcPr>
          <w:p w:rsidR="00334CC2" w:rsidRPr="00735325" w:rsidRDefault="00334CC2" w:rsidP="00454413">
            <w:pPr>
              <w:pStyle w:val="a5"/>
              <w:spacing w:line="520" w:lineRule="exact"/>
              <w:ind w:firstLineChars="0" w:firstLine="0"/>
              <w:jc w:val="center"/>
              <w:rPr>
                <w:rFonts w:ascii="华文宋体" w:eastAsia="华文宋体" w:hAnsi="华文宋体"/>
                <w:color w:val="000000"/>
                <w:sz w:val="21"/>
                <w:szCs w:val="21"/>
              </w:rPr>
            </w:pPr>
            <w:r w:rsidRPr="00735325">
              <w:rPr>
                <w:rFonts w:ascii="华文宋体" w:eastAsia="华文宋体" w:hAnsi="华文宋体" w:hint="eastAsia"/>
                <w:color w:val="000000"/>
                <w:sz w:val="21"/>
                <w:szCs w:val="21"/>
              </w:rPr>
              <w:t>有效</w:t>
            </w:r>
          </w:p>
        </w:tc>
      </w:tr>
      <w:tr w:rsidR="00334CC2" w:rsidRPr="00735325" w:rsidTr="009567FA">
        <w:trPr>
          <w:trHeight w:val="1021"/>
          <w:jc w:val="center"/>
        </w:trPr>
        <w:tc>
          <w:tcPr>
            <w:tcW w:w="814"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hint="eastAsia"/>
                <w:szCs w:val="21"/>
              </w:rPr>
              <w:t>发明专利</w:t>
            </w:r>
          </w:p>
        </w:tc>
        <w:tc>
          <w:tcPr>
            <w:tcW w:w="1586"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hint="eastAsia"/>
                <w:color w:val="000000"/>
                <w:szCs w:val="21"/>
              </w:rPr>
              <w:t>一种高产L-精氨酸钝齿棒杆菌分批发酵优化工艺</w:t>
            </w:r>
          </w:p>
        </w:tc>
        <w:tc>
          <w:tcPr>
            <w:tcW w:w="696"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hint="eastAsia"/>
                <w:color w:val="000000"/>
                <w:szCs w:val="21"/>
              </w:rPr>
              <w:t>中国</w:t>
            </w:r>
          </w:p>
        </w:tc>
        <w:tc>
          <w:tcPr>
            <w:tcW w:w="849"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color w:val="000000"/>
                <w:szCs w:val="21"/>
              </w:rPr>
              <w:t>ZL201410249335.7</w:t>
            </w:r>
          </w:p>
        </w:tc>
        <w:tc>
          <w:tcPr>
            <w:tcW w:w="992"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bCs/>
                <w:color w:val="000000"/>
                <w:szCs w:val="21"/>
              </w:rPr>
              <w:t>2016</w:t>
            </w:r>
            <w:r w:rsidRPr="00735325">
              <w:rPr>
                <w:rFonts w:ascii="华文宋体" w:eastAsia="华文宋体" w:hAnsi="华文宋体" w:hint="eastAsia"/>
                <w:bCs/>
                <w:color w:val="000000"/>
                <w:szCs w:val="21"/>
              </w:rPr>
              <w:t>年</w:t>
            </w:r>
            <w:r w:rsidRPr="00735325">
              <w:rPr>
                <w:rFonts w:ascii="华文宋体" w:eastAsia="华文宋体" w:hAnsi="华文宋体"/>
                <w:bCs/>
                <w:color w:val="000000"/>
                <w:szCs w:val="21"/>
              </w:rPr>
              <w:t>8</w:t>
            </w:r>
            <w:r w:rsidRPr="00735325">
              <w:rPr>
                <w:rFonts w:ascii="华文宋体" w:eastAsia="华文宋体" w:hAnsi="华文宋体" w:hint="eastAsia"/>
                <w:bCs/>
                <w:color w:val="000000"/>
                <w:szCs w:val="21"/>
              </w:rPr>
              <w:t>月</w:t>
            </w:r>
            <w:r w:rsidRPr="00735325">
              <w:rPr>
                <w:rFonts w:ascii="华文宋体" w:eastAsia="华文宋体" w:hAnsi="华文宋体"/>
                <w:bCs/>
                <w:color w:val="000000"/>
                <w:szCs w:val="21"/>
              </w:rPr>
              <w:t>24</w:t>
            </w:r>
            <w:r w:rsidRPr="00735325">
              <w:rPr>
                <w:rFonts w:ascii="华文宋体" w:eastAsia="华文宋体" w:hAnsi="华文宋体" w:hint="eastAsia"/>
                <w:bCs/>
                <w:color w:val="000000"/>
                <w:szCs w:val="21"/>
              </w:rPr>
              <w:t>日</w:t>
            </w:r>
          </w:p>
        </w:tc>
        <w:tc>
          <w:tcPr>
            <w:tcW w:w="1149"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bCs/>
                <w:color w:val="000000"/>
                <w:szCs w:val="21"/>
              </w:rPr>
              <w:t>2200828</w:t>
            </w:r>
          </w:p>
        </w:tc>
        <w:tc>
          <w:tcPr>
            <w:tcW w:w="835"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hint="eastAsia"/>
                <w:color w:val="000000"/>
                <w:szCs w:val="21"/>
              </w:rPr>
              <w:t>江南大学</w:t>
            </w:r>
          </w:p>
        </w:tc>
        <w:tc>
          <w:tcPr>
            <w:tcW w:w="1149" w:type="dxa"/>
            <w:vAlign w:val="center"/>
          </w:tcPr>
          <w:p w:rsidR="00334CC2" w:rsidRPr="00735325" w:rsidRDefault="00334CC2" w:rsidP="00454413">
            <w:pPr>
              <w:adjustRightInd w:val="0"/>
              <w:spacing w:line="520" w:lineRule="exact"/>
              <w:ind w:firstLineChars="3" w:firstLine="6"/>
              <w:rPr>
                <w:rFonts w:ascii="华文宋体" w:eastAsia="华文宋体" w:hAnsi="华文宋体"/>
                <w:bCs/>
                <w:color w:val="000000"/>
                <w:szCs w:val="21"/>
              </w:rPr>
            </w:pPr>
            <w:r w:rsidRPr="00735325">
              <w:rPr>
                <w:rFonts w:ascii="华文宋体" w:eastAsia="华文宋体" w:hAnsi="华文宋体" w:hint="eastAsia"/>
                <w:bCs/>
                <w:color w:val="000000"/>
                <w:szCs w:val="21"/>
              </w:rPr>
              <w:t>许正宏，饶志明，满在伟，徐美娟，杨套伟，张显，</w:t>
            </w:r>
          </w:p>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hint="eastAsia"/>
                <w:bCs/>
                <w:color w:val="000000"/>
                <w:szCs w:val="21"/>
              </w:rPr>
              <w:t>耿燕</w:t>
            </w:r>
          </w:p>
        </w:tc>
        <w:tc>
          <w:tcPr>
            <w:tcW w:w="885" w:type="dxa"/>
            <w:vAlign w:val="center"/>
          </w:tcPr>
          <w:p w:rsidR="00334CC2" w:rsidRPr="00735325" w:rsidRDefault="00334CC2" w:rsidP="00454413">
            <w:pPr>
              <w:pStyle w:val="a5"/>
              <w:spacing w:line="520" w:lineRule="exact"/>
              <w:ind w:firstLineChars="0" w:firstLine="0"/>
              <w:jc w:val="center"/>
              <w:rPr>
                <w:rFonts w:ascii="华文宋体" w:eastAsia="华文宋体" w:hAnsi="华文宋体"/>
                <w:color w:val="000000"/>
                <w:sz w:val="21"/>
                <w:szCs w:val="21"/>
              </w:rPr>
            </w:pPr>
            <w:r w:rsidRPr="00735325">
              <w:rPr>
                <w:rFonts w:ascii="华文宋体" w:eastAsia="华文宋体" w:hAnsi="华文宋体" w:hint="eastAsia"/>
                <w:color w:val="000000"/>
                <w:sz w:val="21"/>
                <w:szCs w:val="21"/>
              </w:rPr>
              <w:t>有效</w:t>
            </w:r>
          </w:p>
        </w:tc>
      </w:tr>
      <w:tr w:rsidR="00334CC2" w:rsidRPr="00735325" w:rsidTr="009567FA">
        <w:trPr>
          <w:trHeight w:val="1021"/>
          <w:jc w:val="center"/>
        </w:trPr>
        <w:tc>
          <w:tcPr>
            <w:tcW w:w="814"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hint="eastAsia"/>
                <w:szCs w:val="21"/>
              </w:rPr>
              <w:t>发明专利</w:t>
            </w:r>
          </w:p>
        </w:tc>
        <w:tc>
          <w:tcPr>
            <w:tcW w:w="1586"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hint="eastAsia"/>
                <w:color w:val="000000"/>
                <w:szCs w:val="21"/>
              </w:rPr>
              <w:t>用于发酵生产L-赖氨酸的重组DNA、菌株及其应用</w:t>
            </w:r>
          </w:p>
        </w:tc>
        <w:tc>
          <w:tcPr>
            <w:tcW w:w="696"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hint="eastAsia"/>
                <w:color w:val="000000"/>
                <w:szCs w:val="21"/>
              </w:rPr>
              <w:t>中国</w:t>
            </w:r>
          </w:p>
        </w:tc>
        <w:tc>
          <w:tcPr>
            <w:tcW w:w="849"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hint="eastAsia"/>
                <w:color w:val="000000"/>
                <w:szCs w:val="21"/>
              </w:rPr>
              <w:t>ZL</w:t>
            </w:r>
            <w:r w:rsidRPr="00735325">
              <w:rPr>
                <w:rFonts w:ascii="华文宋体" w:eastAsia="华文宋体" w:hAnsi="华文宋体"/>
                <w:color w:val="000000"/>
                <w:szCs w:val="21"/>
              </w:rPr>
              <w:t>201210450748.2</w:t>
            </w:r>
          </w:p>
        </w:tc>
        <w:tc>
          <w:tcPr>
            <w:tcW w:w="992"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color w:val="000000"/>
                <w:szCs w:val="21"/>
              </w:rPr>
              <w:t>2015</w:t>
            </w:r>
            <w:r w:rsidRPr="00735325">
              <w:rPr>
                <w:rFonts w:ascii="华文宋体" w:eastAsia="华文宋体" w:hAnsi="华文宋体" w:hint="eastAsia"/>
                <w:color w:val="000000"/>
                <w:szCs w:val="21"/>
              </w:rPr>
              <w:t>年</w:t>
            </w:r>
            <w:r w:rsidRPr="00735325">
              <w:rPr>
                <w:rFonts w:ascii="华文宋体" w:eastAsia="华文宋体" w:hAnsi="华文宋体"/>
                <w:color w:val="000000"/>
                <w:szCs w:val="21"/>
              </w:rPr>
              <w:t>11</w:t>
            </w:r>
            <w:r w:rsidRPr="00735325">
              <w:rPr>
                <w:rFonts w:ascii="华文宋体" w:eastAsia="华文宋体" w:hAnsi="华文宋体" w:hint="eastAsia"/>
                <w:color w:val="000000"/>
                <w:szCs w:val="21"/>
              </w:rPr>
              <w:t>月</w:t>
            </w:r>
            <w:r w:rsidRPr="00735325">
              <w:rPr>
                <w:rFonts w:ascii="华文宋体" w:eastAsia="华文宋体" w:hAnsi="华文宋体"/>
                <w:color w:val="000000"/>
                <w:szCs w:val="21"/>
              </w:rPr>
              <w:t>25</w:t>
            </w:r>
            <w:r w:rsidRPr="00735325">
              <w:rPr>
                <w:rFonts w:ascii="华文宋体" w:eastAsia="华文宋体" w:hAnsi="华文宋体" w:hint="eastAsia"/>
                <w:color w:val="000000"/>
                <w:szCs w:val="21"/>
              </w:rPr>
              <w:t>日</w:t>
            </w:r>
          </w:p>
        </w:tc>
        <w:tc>
          <w:tcPr>
            <w:tcW w:w="1149"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hint="eastAsia"/>
                <w:szCs w:val="21"/>
              </w:rPr>
              <w:t>1</w:t>
            </w:r>
            <w:r w:rsidRPr="00735325">
              <w:rPr>
                <w:rFonts w:ascii="华文宋体" w:eastAsia="华文宋体" w:hAnsi="华文宋体"/>
                <w:szCs w:val="21"/>
              </w:rPr>
              <w:t>851278</w:t>
            </w:r>
          </w:p>
        </w:tc>
        <w:tc>
          <w:tcPr>
            <w:tcW w:w="835"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hint="eastAsia"/>
                <w:color w:val="000000"/>
                <w:szCs w:val="21"/>
              </w:rPr>
              <w:t>江南大学</w:t>
            </w:r>
          </w:p>
        </w:tc>
        <w:tc>
          <w:tcPr>
            <w:tcW w:w="1149"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hint="eastAsia"/>
                <w:color w:val="000000"/>
                <w:szCs w:val="21"/>
              </w:rPr>
              <w:t>张伟国，宋灿辉，钱和</w:t>
            </w:r>
          </w:p>
        </w:tc>
        <w:tc>
          <w:tcPr>
            <w:tcW w:w="885" w:type="dxa"/>
            <w:vAlign w:val="center"/>
          </w:tcPr>
          <w:p w:rsidR="00334CC2" w:rsidRPr="00735325" w:rsidRDefault="00334CC2" w:rsidP="00454413">
            <w:pPr>
              <w:pStyle w:val="a5"/>
              <w:spacing w:line="520" w:lineRule="exact"/>
              <w:ind w:firstLineChars="0" w:firstLine="0"/>
              <w:jc w:val="center"/>
              <w:rPr>
                <w:rFonts w:ascii="华文宋体" w:eastAsia="华文宋体" w:hAnsi="华文宋体"/>
                <w:color w:val="000000"/>
                <w:sz w:val="21"/>
                <w:szCs w:val="21"/>
              </w:rPr>
            </w:pPr>
            <w:r w:rsidRPr="00735325">
              <w:rPr>
                <w:rFonts w:ascii="华文宋体" w:eastAsia="华文宋体" w:hAnsi="华文宋体" w:hint="eastAsia"/>
                <w:color w:val="000000"/>
                <w:sz w:val="21"/>
                <w:szCs w:val="21"/>
              </w:rPr>
              <w:t>有效</w:t>
            </w:r>
          </w:p>
        </w:tc>
      </w:tr>
      <w:tr w:rsidR="00334CC2" w:rsidRPr="00735325" w:rsidTr="009567FA">
        <w:trPr>
          <w:trHeight w:val="1021"/>
          <w:jc w:val="center"/>
        </w:trPr>
        <w:tc>
          <w:tcPr>
            <w:tcW w:w="814"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hint="eastAsia"/>
                <w:szCs w:val="21"/>
              </w:rPr>
              <w:t>发明专利</w:t>
            </w:r>
          </w:p>
        </w:tc>
        <w:tc>
          <w:tcPr>
            <w:tcW w:w="1586"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hint="eastAsia"/>
                <w:color w:val="000000"/>
                <w:szCs w:val="21"/>
              </w:rPr>
              <w:t>一种</w:t>
            </w:r>
            <w:r w:rsidRPr="00735325">
              <w:rPr>
                <w:rFonts w:ascii="华文宋体" w:eastAsia="华文宋体" w:hAnsi="华文宋体"/>
                <w:color w:val="000000"/>
                <w:szCs w:val="21"/>
              </w:rPr>
              <w:t>ε</w:t>
            </w:r>
            <w:r w:rsidRPr="00735325">
              <w:rPr>
                <w:rFonts w:ascii="华文宋体" w:eastAsia="华文宋体" w:hAnsi="华文宋体" w:hint="eastAsia"/>
                <w:color w:val="000000"/>
                <w:szCs w:val="21"/>
              </w:rPr>
              <w:t>-聚赖氨酸发酵液絮凝除菌的方法</w:t>
            </w:r>
          </w:p>
        </w:tc>
        <w:tc>
          <w:tcPr>
            <w:tcW w:w="696"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hint="eastAsia"/>
                <w:color w:val="000000"/>
                <w:szCs w:val="21"/>
              </w:rPr>
              <w:t>中国</w:t>
            </w:r>
          </w:p>
        </w:tc>
        <w:tc>
          <w:tcPr>
            <w:tcW w:w="849"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hint="eastAsia"/>
                <w:color w:val="000000"/>
                <w:szCs w:val="21"/>
              </w:rPr>
              <w:t>ZL201410441173</w:t>
            </w:r>
          </w:p>
        </w:tc>
        <w:tc>
          <w:tcPr>
            <w:tcW w:w="992"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hint="eastAsia"/>
                <w:color w:val="000000"/>
                <w:szCs w:val="21"/>
              </w:rPr>
              <w:t>2016年6月29日</w:t>
            </w:r>
          </w:p>
        </w:tc>
        <w:tc>
          <w:tcPr>
            <w:tcW w:w="1149"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color w:val="000000"/>
                <w:szCs w:val="21"/>
              </w:rPr>
              <w:t>2128625</w:t>
            </w:r>
          </w:p>
        </w:tc>
        <w:tc>
          <w:tcPr>
            <w:tcW w:w="835"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hint="eastAsia"/>
                <w:color w:val="000000"/>
                <w:szCs w:val="21"/>
              </w:rPr>
              <w:t>江南大学</w:t>
            </w:r>
          </w:p>
        </w:tc>
        <w:tc>
          <w:tcPr>
            <w:tcW w:w="1149"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hint="eastAsia"/>
                <w:color w:val="000000"/>
                <w:szCs w:val="21"/>
              </w:rPr>
              <w:t>陈旭升，毛忠贵，甄斌</w:t>
            </w:r>
          </w:p>
        </w:tc>
        <w:tc>
          <w:tcPr>
            <w:tcW w:w="885" w:type="dxa"/>
            <w:vAlign w:val="center"/>
          </w:tcPr>
          <w:p w:rsidR="00334CC2" w:rsidRPr="00735325" w:rsidRDefault="00334CC2" w:rsidP="00454413">
            <w:pPr>
              <w:pStyle w:val="a5"/>
              <w:spacing w:line="520" w:lineRule="exact"/>
              <w:ind w:firstLineChars="0" w:firstLine="0"/>
              <w:jc w:val="center"/>
              <w:rPr>
                <w:rFonts w:ascii="华文宋体" w:eastAsia="华文宋体" w:hAnsi="华文宋体"/>
                <w:color w:val="000000"/>
                <w:sz w:val="21"/>
                <w:szCs w:val="21"/>
              </w:rPr>
            </w:pPr>
            <w:r w:rsidRPr="00735325">
              <w:rPr>
                <w:rFonts w:ascii="华文宋体" w:eastAsia="华文宋体" w:hAnsi="华文宋体" w:hint="eastAsia"/>
                <w:color w:val="000000"/>
                <w:sz w:val="21"/>
                <w:szCs w:val="21"/>
              </w:rPr>
              <w:t>有效</w:t>
            </w:r>
          </w:p>
        </w:tc>
      </w:tr>
      <w:tr w:rsidR="00334CC2" w:rsidRPr="00735325" w:rsidTr="009567FA">
        <w:trPr>
          <w:trHeight w:val="1021"/>
          <w:jc w:val="center"/>
        </w:trPr>
        <w:tc>
          <w:tcPr>
            <w:tcW w:w="814"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hint="eastAsia"/>
                <w:szCs w:val="21"/>
              </w:rPr>
              <w:t>发明专利</w:t>
            </w:r>
          </w:p>
        </w:tc>
        <w:tc>
          <w:tcPr>
            <w:tcW w:w="1586"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hint="eastAsia"/>
                <w:color w:val="000000"/>
                <w:szCs w:val="21"/>
              </w:rPr>
              <w:t>一种从酶生物技术制备鸟氨酸转化液中分离鸟氨酸并形成鸟氨酸盐酸</w:t>
            </w:r>
            <w:r w:rsidRPr="00735325">
              <w:rPr>
                <w:rFonts w:ascii="华文宋体" w:eastAsia="华文宋体" w:hAnsi="华文宋体" w:hint="eastAsia"/>
                <w:color w:val="000000"/>
                <w:szCs w:val="21"/>
              </w:rPr>
              <w:lastRenderedPageBreak/>
              <w:t>盐的方法</w:t>
            </w:r>
          </w:p>
        </w:tc>
        <w:tc>
          <w:tcPr>
            <w:tcW w:w="696"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hint="eastAsia"/>
                <w:color w:val="000000"/>
                <w:szCs w:val="21"/>
              </w:rPr>
              <w:lastRenderedPageBreak/>
              <w:t>中国</w:t>
            </w:r>
          </w:p>
        </w:tc>
        <w:tc>
          <w:tcPr>
            <w:tcW w:w="849"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color w:val="000000"/>
                <w:szCs w:val="21"/>
              </w:rPr>
              <w:t>ZL2014103938714</w:t>
            </w:r>
          </w:p>
        </w:tc>
        <w:tc>
          <w:tcPr>
            <w:tcW w:w="992"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color w:val="000000"/>
                <w:szCs w:val="21"/>
              </w:rPr>
              <w:t>2016</w:t>
            </w:r>
            <w:r w:rsidRPr="00735325">
              <w:rPr>
                <w:rFonts w:ascii="华文宋体" w:eastAsia="华文宋体" w:hAnsi="华文宋体" w:hint="eastAsia"/>
                <w:color w:val="000000"/>
                <w:szCs w:val="21"/>
              </w:rPr>
              <w:t>年</w:t>
            </w:r>
            <w:r w:rsidRPr="00735325">
              <w:rPr>
                <w:rFonts w:ascii="华文宋体" w:eastAsia="华文宋体" w:hAnsi="华文宋体"/>
                <w:color w:val="000000"/>
                <w:szCs w:val="21"/>
              </w:rPr>
              <w:t>5</w:t>
            </w:r>
            <w:r w:rsidRPr="00735325">
              <w:rPr>
                <w:rFonts w:ascii="华文宋体" w:eastAsia="华文宋体" w:hAnsi="华文宋体" w:hint="eastAsia"/>
                <w:color w:val="000000"/>
                <w:szCs w:val="21"/>
              </w:rPr>
              <w:t>月</w:t>
            </w:r>
            <w:r w:rsidRPr="00735325">
              <w:rPr>
                <w:rFonts w:ascii="华文宋体" w:eastAsia="华文宋体" w:hAnsi="华文宋体"/>
                <w:color w:val="000000"/>
                <w:szCs w:val="21"/>
              </w:rPr>
              <w:t>4</w:t>
            </w:r>
            <w:r w:rsidRPr="00735325">
              <w:rPr>
                <w:rFonts w:ascii="华文宋体" w:eastAsia="华文宋体" w:hAnsi="华文宋体" w:hint="eastAsia"/>
                <w:color w:val="000000"/>
                <w:szCs w:val="21"/>
              </w:rPr>
              <w:t>日</w:t>
            </w:r>
          </w:p>
        </w:tc>
        <w:tc>
          <w:tcPr>
            <w:tcW w:w="1149"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color w:val="000000"/>
                <w:szCs w:val="21"/>
              </w:rPr>
              <w:t>2058268</w:t>
            </w:r>
          </w:p>
        </w:tc>
        <w:tc>
          <w:tcPr>
            <w:tcW w:w="835"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hint="eastAsia"/>
                <w:color w:val="000000"/>
                <w:szCs w:val="21"/>
              </w:rPr>
              <w:t>无锡晶海氨基酸有限公</w:t>
            </w:r>
            <w:r w:rsidRPr="00735325">
              <w:rPr>
                <w:rFonts w:ascii="华文宋体" w:eastAsia="华文宋体" w:hAnsi="华文宋体" w:hint="eastAsia"/>
                <w:color w:val="000000"/>
                <w:szCs w:val="21"/>
              </w:rPr>
              <w:lastRenderedPageBreak/>
              <w:t>司</w:t>
            </w:r>
          </w:p>
        </w:tc>
        <w:tc>
          <w:tcPr>
            <w:tcW w:w="1149"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hint="eastAsia"/>
                <w:color w:val="000000"/>
                <w:szCs w:val="21"/>
              </w:rPr>
              <w:lastRenderedPageBreak/>
              <w:t>宁健飞，侯一鸣，蔡立明</w:t>
            </w:r>
          </w:p>
        </w:tc>
        <w:tc>
          <w:tcPr>
            <w:tcW w:w="885" w:type="dxa"/>
            <w:vAlign w:val="center"/>
          </w:tcPr>
          <w:p w:rsidR="00334CC2" w:rsidRPr="00735325" w:rsidRDefault="00334CC2" w:rsidP="00454413">
            <w:pPr>
              <w:pStyle w:val="a5"/>
              <w:spacing w:line="520" w:lineRule="exact"/>
              <w:ind w:firstLineChars="0" w:firstLine="0"/>
              <w:jc w:val="center"/>
              <w:rPr>
                <w:rFonts w:ascii="华文宋体" w:eastAsia="华文宋体" w:hAnsi="华文宋体"/>
                <w:color w:val="000000"/>
                <w:sz w:val="21"/>
                <w:szCs w:val="21"/>
              </w:rPr>
            </w:pPr>
            <w:r w:rsidRPr="00735325">
              <w:rPr>
                <w:rFonts w:ascii="华文宋体" w:eastAsia="华文宋体" w:hAnsi="华文宋体" w:hint="eastAsia"/>
                <w:color w:val="000000"/>
                <w:sz w:val="21"/>
                <w:szCs w:val="21"/>
              </w:rPr>
              <w:t>有效</w:t>
            </w:r>
          </w:p>
        </w:tc>
      </w:tr>
      <w:tr w:rsidR="00334CC2" w:rsidRPr="00735325" w:rsidTr="009567FA">
        <w:trPr>
          <w:trHeight w:val="1021"/>
          <w:jc w:val="center"/>
        </w:trPr>
        <w:tc>
          <w:tcPr>
            <w:tcW w:w="814"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hint="eastAsia"/>
                <w:szCs w:val="21"/>
              </w:rPr>
              <w:t>发明专利</w:t>
            </w:r>
          </w:p>
        </w:tc>
        <w:tc>
          <w:tcPr>
            <w:tcW w:w="1586"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hint="eastAsia"/>
                <w:color w:val="000000"/>
                <w:szCs w:val="21"/>
              </w:rPr>
              <w:t>一株高效转化L-谷氨酸为</w:t>
            </w:r>
            <w:r w:rsidRPr="00735325">
              <w:rPr>
                <w:rFonts w:ascii="华文宋体" w:eastAsia="华文宋体" w:hAnsi="华文宋体"/>
                <w:color w:val="000000"/>
                <w:szCs w:val="21"/>
              </w:rPr>
              <w:t>γ</w:t>
            </w:r>
            <w:r w:rsidRPr="00735325">
              <w:rPr>
                <w:rFonts w:ascii="华文宋体" w:eastAsia="华文宋体" w:hAnsi="华文宋体" w:hint="eastAsia"/>
                <w:color w:val="000000"/>
                <w:szCs w:val="21"/>
              </w:rPr>
              <w:t>-氨基丁酸乳酸菌的选育</w:t>
            </w:r>
          </w:p>
        </w:tc>
        <w:tc>
          <w:tcPr>
            <w:tcW w:w="696"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hint="eastAsia"/>
                <w:color w:val="000000"/>
                <w:szCs w:val="21"/>
              </w:rPr>
              <w:t>中国</w:t>
            </w:r>
          </w:p>
        </w:tc>
        <w:tc>
          <w:tcPr>
            <w:tcW w:w="849"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color w:val="000000"/>
                <w:szCs w:val="21"/>
              </w:rPr>
              <w:t>ZL200910183478.1</w:t>
            </w:r>
          </w:p>
        </w:tc>
        <w:tc>
          <w:tcPr>
            <w:tcW w:w="992"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color w:val="000000"/>
                <w:szCs w:val="21"/>
              </w:rPr>
              <w:t>2013</w:t>
            </w:r>
            <w:r w:rsidRPr="00735325">
              <w:rPr>
                <w:rFonts w:ascii="华文宋体" w:eastAsia="华文宋体" w:hAnsi="华文宋体" w:hint="eastAsia"/>
                <w:color w:val="000000"/>
                <w:szCs w:val="21"/>
              </w:rPr>
              <w:t>年</w:t>
            </w:r>
            <w:r w:rsidRPr="00735325">
              <w:rPr>
                <w:rFonts w:ascii="华文宋体" w:eastAsia="华文宋体" w:hAnsi="华文宋体"/>
                <w:color w:val="000000"/>
                <w:szCs w:val="21"/>
              </w:rPr>
              <w:t>7</w:t>
            </w:r>
            <w:r w:rsidRPr="00735325">
              <w:rPr>
                <w:rFonts w:ascii="华文宋体" w:eastAsia="华文宋体" w:hAnsi="华文宋体" w:hint="eastAsia"/>
                <w:color w:val="000000"/>
                <w:szCs w:val="21"/>
              </w:rPr>
              <w:t>月</w:t>
            </w:r>
            <w:r w:rsidRPr="00735325">
              <w:rPr>
                <w:rFonts w:ascii="华文宋体" w:eastAsia="华文宋体" w:hAnsi="华文宋体"/>
                <w:color w:val="000000"/>
                <w:szCs w:val="21"/>
              </w:rPr>
              <w:t>24</w:t>
            </w:r>
            <w:r w:rsidRPr="00735325">
              <w:rPr>
                <w:rFonts w:ascii="华文宋体" w:eastAsia="华文宋体" w:hAnsi="华文宋体" w:hint="eastAsia"/>
                <w:color w:val="000000"/>
                <w:szCs w:val="21"/>
              </w:rPr>
              <w:t>日</w:t>
            </w:r>
          </w:p>
        </w:tc>
        <w:tc>
          <w:tcPr>
            <w:tcW w:w="1149"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color w:val="000000"/>
                <w:szCs w:val="21"/>
              </w:rPr>
              <w:t>1241641</w:t>
            </w:r>
          </w:p>
        </w:tc>
        <w:tc>
          <w:tcPr>
            <w:tcW w:w="835"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hint="eastAsia"/>
                <w:color w:val="000000"/>
                <w:szCs w:val="21"/>
              </w:rPr>
              <w:t>江南大学</w:t>
            </w:r>
          </w:p>
        </w:tc>
        <w:tc>
          <w:tcPr>
            <w:tcW w:w="1149"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hint="eastAsia"/>
                <w:color w:val="000000"/>
                <w:szCs w:val="21"/>
              </w:rPr>
              <w:t>饶志明，刘婷婷，杨套伟，张术聪，夏海锋</w:t>
            </w:r>
          </w:p>
        </w:tc>
        <w:tc>
          <w:tcPr>
            <w:tcW w:w="885" w:type="dxa"/>
            <w:vAlign w:val="center"/>
          </w:tcPr>
          <w:p w:rsidR="00334CC2" w:rsidRPr="00735325" w:rsidRDefault="00334CC2" w:rsidP="00454413">
            <w:pPr>
              <w:spacing w:before="120" w:line="520" w:lineRule="exact"/>
              <w:jc w:val="center"/>
              <w:rPr>
                <w:rFonts w:ascii="华文宋体" w:eastAsia="华文宋体" w:hAnsi="华文宋体"/>
                <w:szCs w:val="21"/>
              </w:rPr>
            </w:pPr>
            <w:r w:rsidRPr="00735325">
              <w:rPr>
                <w:rFonts w:ascii="华文宋体" w:eastAsia="华文宋体" w:hAnsi="华文宋体" w:hint="eastAsia"/>
                <w:szCs w:val="21"/>
              </w:rPr>
              <w:t>有效</w:t>
            </w:r>
          </w:p>
        </w:tc>
      </w:tr>
      <w:tr w:rsidR="00334CC2" w:rsidRPr="00735325" w:rsidTr="009567FA">
        <w:trPr>
          <w:trHeight w:val="1021"/>
          <w:jc w:val="center"/>
        </w:trPr>
        <w:tc>
          <w:tcPr>
            <w:tcW w:w="814"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hint="eastAsia"/>
                <w:szCs w:val="21"/>
              </w:rPr>
              <w:t>发明专利</w:t>
            </w:r>
          </w:p>
        </w:tc>
        <w:tc>
          <w:tcPr>
            <w:tcW w:w="1586"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hint="eastAsia"/>
                <w:szCs w:val="21"/>
              </w:rPr>
              <w:t>利用透明颤菌血红蛋白基因表达的重组钝齿棒杆菌及其应用</w:t>
            </w:r>
          </w:p>
        </w:tc>
        <w:tc>
          <w:tcPr>
            <w:tcW w:w="696"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hint="eastAsia"/>
                <w:szCs w:val="21"/>
              </w:rPr>
              <w:t>中国</w:t>
            </w:r>
          </w:p>
        </w:tc>
        <w:tc>
          <w:tcPr>
            <w:tcW w:w="849"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szCs w:val="21"/>
              </w:rPr>
              <w:t>ZL200810155134.5</w:t>
            </w:r>
          </w:p>
        </w:tc>
        <w:tc>
          <w:tcPr>
            <w:tcW w:w="992"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hint="eastAsia"/>
                <w:szCs w:val="21"/>
              </w:rPr>
              <w:t>201</w:t>
            </w:r>
            <w:r w:rsidRPr="00735325">
              <w:rPr>
                <w:rFonts w:ascii="华文宋体" w:eastAsia="华文宋体" w:hAnsi="华文宋体"/>
                <w:szCs w:val="21"/>
              </w:rPr>
              <w:t>2</w:t>
            </w:r>
            <w:r w:rsidRPr="00735325">
              <w:rPr>
                <w:rFonts w:ascii="华文宋体" w:eastAsia="华文宋体" w:hAnsi="华文宋体" w:hint="eastAsia"/>
                <w:szCs w:val="21"/>
              </w:rPr>
              <w:t>年</w:t>
            </w:r>
            <w:r w:rsidRPr="00735325">
              <w:rPr>
                <w:rFonts w:ascii="华文宋体" w:eastAsia="华文宋体" w:hAnsi="华文宋体"/>
                <w:szCs w:val="21"/>
              </w:rPr>
              <w:t>9</w:t>
            </w:r>
            <w:r w:rsidRPr="00735325">
              <w:rPr>
                <w:rFonts w:ascii="华文宋体" w:eastAsia="华文宋体" w:hAnsi="华文宋体" w:hint="eastAsia"/>
                <w:szCs w:val="21"/>
              </w:rPr>
              <w:t>月1</w:t>
            </w:r>
            <w:r w:rsidRPr="00735325">
              <w:rPr>
                <w:rFonts w:ascii="华文宋体" w:eastAsia="华文宋体" w:hAnsi="华文宋体"/>
                <w:szCs w:val="21"/>
              </w:rPr>
              <w:t>9</w:t>
            </w:r>
            <w:r w:rsidRPr="00735325">
              <w:rPr>
                <w:rFonts w:ascii="华文宋体" w:eastAsia="华文宋体" w:hAnsi="华文宋体" w:hint="eastAsia"/>
                <w:szCs w:val="21"/>
              </w:rPr>
              <w:t>日</w:t>
            </w:r>
          </w:p>
        </w:tc>
        <w:tc>
          <w:tcPr>
            <w:tcW w:w="1149"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hint="eastAsia"/>
                <w:szCs w:val="21"/>
              </w:rPr>
              <w:t>7</w:t>
            </w:r>
            <w:r w:rsidRPr="00735325">
              <w:rPr>
                <w:rFonts w:ascii="华文宋体" w:eastAsia="华文宋体" w:hAnsi="华文宋体"/>
                <w:szCs w:val="21"/>
              </w:rPr>
              <w:t>61380</w:t>
            </w:r>
          </w:p>
        </w:tc>
        <w:tc>
          <w:tcPr>
            <w:tcW w:w="835"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hint="eastAsia"/>
                <w:szCs w:val="21"/>
              </w:rPr>
              <w:t>江南大学</w:t>
            </w:r>
          </w:p>
        </w:tc>
        <w:tc>
          <w:tcPr>
            <w:tcW w:w="1149"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hint="eastAsia"/>
                <w:szCs w:val="21"/>
              </w:rPr>
              <w:t>饶志明，许正宏，许虹，徐美娟，张晓梅，许泓瑜，窦文芳</w:t>
            </w:r>
          </w:p>
        </w:tc>
        <w:tc>
          <w:tcPr>
            <w:tcW w:w="885" w:type="dxa"/>
            <w:vAlign w:val="center"/>
          </w:tcPr>
          <w:p w:rsidR="00334CC2" w:rsidRPr="00735325" w:rsidRDefault="00334CC2" w:rsidP="00454413">
            <w:pPr>
              <w:pStyle w:val="a5"/>
              <w:spacing w:line="520" w:lineRule="exact"/>
              <w:ind w:firstLineChars="0" w:firstLine="0"/>
              <w:jc w:val="center"/>
              <w:rPr>
                <w:rFonts w:ascii="华文宋体" w:eastAsia="华文宋体" w:hAnsi="华文宋体"/>
                <w:color w:val="000000"/>
                <w:sz w:val="21"/>
                <w:szCs w:val="21"/>
              </w:rPr>
            </w:pPr>
            <w:r w:rsidRPr="00735325">
              <w:rPr>
                <w:rFonts w:ascii="华文宋体" w:eastAsia="华文宋体" w:hAnsi="华文宋体" w:hint="eastAsia"/>
                <w:color w:val="000000"/>
                <w:sz w:val="21"/>
                <w:szCs w:val="21"/>
              </w:rPr>
              <w:t>有效</w:t>
            </w:r>
          </w:p>
        </w:tc>
      </w:tr>
      <w:tr w:rsidR="00334CC2" w:rsidRPr="00735325" w:rsidTr="009567FA">
        <w:trPr>
          <w:trHeight w:val="1021"/>
          <w:jc w:val="center"/>
        </w:trPr>
        <w:tc>
          <w:tcPr>
            <w:tcW w:w="814"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hint="eastAsia"/>
                <w:szCs w:val="21"/>
              </w:rPr>
              <w:t>发明专利</w:t>
            </w:r>
          </w:p>
        </w:tc>
        <w:tc>
          <w:tcPr>
            <w:tcW w:w="1586"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hint="eastAsia"/>
                <w:color w:val="000000"/>
                <w:szCs w:val="21"/>
              </w:rPr>
              <w:t>利用重组钝齿棒杆菌以葡萄糖为底物一步法合成</w:t>
            </w:r>
            <w:r w:rsidRPr="00735325">
              <w:rPr>
                <w:rFonts w:ascii="华文宋体" w:eastAsia="华文宋体" w:hAnsi="华文宋体"/>
                <w:color w:val="000000"/>
                <w:szCs w:val="21"/>
              </w:rPr>
              <w:t>GABA</w:t>
            </w:r>
            <w:r w:rsidRPr="00735325">
              <w:rPr>
                <w:rFonts w:ascii="华文宋体" w:eastAsia="华文宋体" w:hAnsi="华文宋体" w:hint="eastAsia"/>
                <w:color w:val="000000"/>
                <w:szCs w:val="21"/>
              </w:rPr>
              <w:t>的方法</w:t>
            </w:r>
          </w:p>
        </w:tc>
        <w:tc>
          <w:tcPr>
            <w:tcW w:w="696"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hint="eastAsia"/>
                <w:color w:val="000000"/>
                <w:szCs w:val="21"/>
              </w:rPr>
              <w:t>中国</w:t>
            </w:r>
          </w:p>
        </w:tc>
        <w:tc>
          <w:tcPr>
            <w:tcW w:w="849"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color w:val="000000"/>
                <w:szCs w:val="21"/>
              </w:rPr>
              <w:t>ZL201310043508.5</w:t>
            </w:r>
          </w:p>
        </w:tc>
        <w:tc>
          <w:tcPr>
            <w:tcW w:w="992"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color w:val="000000"/>
                <w:szCs w:val="21"/>
              </w:rPr>
              <w:t>2016</w:t>
            </w:r>
            <w:r w:rsidRPr="00735325">
              <w:rPr>
                <w:rFonts w:ascii="华文宋体" w:eastAsia="华文宋体" w:hAnsi="华文宋体" w:hint="eastAsia"/>
                <w:color w:val="000000"/>
                <w:szCs w:val="21"/>
              </w:rPr>
              <w:t>年</w:t>
            </w:r>
            <w:r w:rsidRPr="00735325">
              <w:rPr>
                <w:rFonts w:ascii="华文宋体" w:eastAsia="华文宋体" w:hAnsi="华文宋体"/>
                <w:color w:val="000000"/>
                <w:szCs w:val="21"/>
              </w:rPr>
              <w:t>4</w:t>
            </w:r>
            <w:r w:rsidRPr="00735325">
              <w:rPr>
                <w:rFonts w:ascii="华文宋体" w:eastAsia="华文宋体" w:hAnsi="华文宋体" w:hint="eastAsia"/>
                <w:color w:val="000000"/>
                <w:szCs w:val="21"/>
              </w:rPr>
              <w:t>月</w:t>
            </w:r>
            <w:r w:rsidRPr="00735325">
              <w:rPr>
                <w:rFonts w:ascii="华文宋体" w:eastAsia="华文宋体" w:hAnsi="华文宋体"/>
                <w:color w:val="000000"/>
                <w:szCs w:val="21"/>
              </w:rPr>
              <w:t>20</w:t>
            </w:r>
            <w:r w:rsidRPr="00735325">
              <w:rPr>
                <w:rFonts w:ascii="华文宋体" w:eastAsia="华文宋体" w:hAnsi="华文宋体" w:hint="eastAsia"/>
                <w:color w:val="000000"/>
                <w:szCs w:val="21"/>
              </w:rPr>
              <w:t>日</w:t>
            </w:r>
          </w:p>
        </w:tc>
        <w:tc>
          <w:tcPr>
            <w:tcW w:w="1149"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color w:val="000000"/>
                <w:szCs w:val="21"/>
              </w:rPr>
              <w:t>2037295</w:t>
            </w:r>
          </w:p>
        </w:tc>
        <w:tc>
          <w:tcPr>
            <w:tcW w:w="835"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hint="eastAsia"/>
                <w:color w:val="000000"/>
                <w:szCs w:val="21"/>
              </w:rPr>
              <w:t>江南大学</w:t>
            </w:r>
          </w:p>
        </w:tc>
        <w:tc>
          <w:tcPr>
            <w:tcW w:w="1149" w:type="dxa"/>
            <w:vAlign w:val="center"/>
          </w:tcPr>
          <w:p w:rsidR="00334CC2" w:rsidRPr="00735325" w:rsidRDefault="00334CC2" w:rsidP="00454413">
            <w:pPr>
              <w:adjustRightInd w:val="0"/>
              <w:spacing w:line="520" w:lineRule="exact"/>
              <w:ind w:firstLineChars="3" w:firstLine="6"/>
              <w:rPr>
                <w:rFonts w:ascii="华文宋体" w:eastAsia="华文宋体" w:hAnsi="华文宋体"/>
                <w:szCs w:val="21"/>
              </w:rPr>
            </w:pPr>
            <w:r w:rsidRPr="00735325">
              <w:rPr>
                <w:rFonts w:ascii="华文宋体" w:eastAsia="华文宋体" w:hAnsi="华文宋体" w:hint="eastAsia"/>
                <w:color w:val="000000"/>
                <w:szCs w:val="21"/>
              </w:rPr>
              <w:t>饶志明，孙红梅，徐美娟，李秀鹏，张显</w:t>
            </w:r>
          </w:p>
        </w:tc>
        <w:tc>
          <w:tcPr>
            <w:tcW w:w="885" w:type="dxa"/>
            <w:vAlign w:val="center"/>
          </w:tcPr>
          <w:p w:rsidR="00334CC2" w:rsidRPr="00735325" w:rsidRDefault="00334CC2" w:rsidP="00454413">
            <w:pPr>
              <w:pStyle w:val="a5"/>
              <w:spacing w:line="520" w:lineRule="exact"/>
              <w:ind w:firstLineChars="0" w:firstLine="0"/>
              <w:jc w:val="center"/>
              <w:rPr>
                <w:rFonts w:ascii="华文宋体" w:eastAsia="华文宋体" w:hAnsi="华文宋体"/>
                <w:color w:val="000000"/>
                <w:sz w:val="21"/>
                <w:szCs w:val="21"/>
              </w:rPr>
            </w:pPr>
            <w:r w:rsidRPr="00735325">
              <w:rPr>
                <w:rFonts w:ascii="华文宋体" w:eastAsia="华文宋体" w:hAnsi="华文宋体" w:hint="eastAsia"/>
                <w:color w:val="000000"/>
                <w:sz w:val="21"/>
                <w:szCs w:val="21"/>
              </w:rPr>
              <w:t>有效</w:t>
            </w:r>
          </w:p>
        </w:tc>
      </w:tr>
    </w:tbl>
    <w:p w:rsidR="005E5FC6" w:rsidRPr="00735325" w:rsidRDefault="005E5FC6" w:rsidP="00454413">
      <w:pPr>
        <w:spacing w:line="520" w:lineRule="exact"/>
        <w:rPr>
          <w:rFonts w:ascii="华文宋体" w:eastAsia="华文宋体" w:hAnsi="华文宋体"/>
          <w:szCs w:val="21"/>
        </w:rPr>
      </w:pPr>
      <w:r w:rsidRPr="00735325">
        <w:rPr>
          <w:rFonts w:ascii="华文宋体" w:eastAsia="华文宋体" w:hAnsi="华文宋体" w:hint="eastAsia"/>
          <w:b/>
          <w:szCs w:val="21"/>
        </w:rPr>
        <w:t>五、主要完成人：</w:t>
      </w:r>
      <w:r w:rsidRPr="00735325">
        <w:rPr>
          <w:rFonts w:ascii="华文宋体" w:eastAsia="华文宋体" w:hAnsi="华文宋体" w:hint="eastAsia"/>
          <w:szCs w:val="21"/>
        </w:rPr>
        <w:t>饶志明，许正宏，徐美娟，王小元，张伟国，陈旭升，</w:t>
      </w:r>
      <w:r w:rsidR="00783B51" w:rsidRPr="00735325">
        <w:rPr>
          <w:rFonts w:ascii="华文宋体" w:eastAsia="华文宋体" w:hAnsi="华文宋体" w:hint="eastAsia"/>
          <w:szCs w:val="21"/>
        </w:rPr>
        <w:t>杨套伟，</w:t>
      </w:r>
      <w:r w:rsidRPr="00735325">
        <w:rPr>
          <w:rFonts w:ascii="华文宋体" w:eastAsia="华文宋体" w:hAnsi="华文宋体" w:hint="eastAsia"/>
          <w:szCs w:val="21"/>
        </w:rPr>
        <w:t>赵春光，宁健飞</w:t>
      </w:r>
      <w:r w:rsidR="00783B51" w:rsidRPr="00735325">
        <w:rPr>
          <w:rFonts w:ascii="华文宋体" w:eastAsia="华文宋体" w:hAnsi="华文宋体" w:hint="eastAsia"/>
          <w:szCs w:val="21"/>
        </w:rPr>
        <w:t>，郑克义</w:t>
      </w:r>
    </w:p>
    <w:p w:rsidR="005E5FC6" w:rsidRPr="00735325" w:rsidRDefault="005E5FC6" w:rsidP="00454413">
      <w:pPr>
        <w:spacing w:line="520" w:lineRule="exact"/>
        <w:rPr>
          <w:rFonts w:ascii="华文宋体" w:eastAsia="华文宋体" w:hAnsi="华文宋体"/>
          <w:szCs w:val="21"/>
        </w:rPr>
      </w:pPr>
      <w:r w:rsidRPr="00735325">
        <w:rPr>
          <w:rFonts w:ascii="华文宋体" w:eastAsia="华文宋体" w:hAnsi="华文宋体" w:hint="eastAsia"/>
          <w:b/>
          <w:szCs w:val="21"/>
        </w:rPr>
        <w:t>六、主要完成单位：</w:t>
      </w:r>
      <w:r w:rsidRPr="00735325">
        <w:rPr>
          <w:rFonts w:ascii="华文宋体" w:eastAsia="华文宋体" w:hAnsi="华文宋体"/>
          <w:b/>
          <w:szCs w:val="21"/>
        </w:rPr>
        <w:t xml:space="preserve"> </w:t>
      </w:r>
      <w:r w:rsidRPr="00735325">
        <w:rPr>
          <w:rFonts w:ascii="华文宋体" w:eastAsia="华文宋体" w:hAnsi="华文宋体" w:hint="eastAsia"/>
          <w:szCs w:val="21"/>
        </w:rPr>
        <w:t>江南大学、宁夏伊品生物科技股份有限公司、无锡晶海氨基酸股份有限公司</w:t>
      </w:r>
      <w:r w:rsidR="00783B51" w:rsidRPr="00735325">
        <w:rPr>
          <w:rFonts w:ascii="华文宋体" w:eastAsia="华文宋体" w:hAnsi="华文宋体" w:hint="eastAsia"/>
          <w:szCs w:val="21"/>
        </w:rPr>
        <w:t>、新疆梅花氨基酸有限责任公司</w:t>
      </w:r>
    </w:p>
    <w:p w:rsidR="005E5FC6" w:rsidRPr="00735325" w:rsidRDefault="005E5FC6" w:rsidP="00454413">
      <w:pPr>
        <w:spacing w:line="520" w:lineRule="exact"/>
        <w:rPr>
          <w:rFonts w:ascii="华文宋体" w:eastAsia="华文宋体" w:hAnsi="华文宋体"/>
          <w:szCs w:val="21"/>
        </w:rPr>
      </w:pPr>
    </w:p>
    <w:p w:rsidR="005E5FC6" w:rsidRPr="00735325" w:rsidRDefault="005E5FC6" w:rsidP="00454413">
      <w:pPr>
        <w:spacing w:line="520" w:lineRule="exact"/>
        <w:rPr>
          <w:rFonts w:ascii="华文宋体" w:eastAsia="华文宋体" w:hAnsi="华文宋体"/>
          <w:szCs w:val="21"/>
        </w:rPr>
      </w:pPr>
    </w:p>
    <w:p w:rsidR="005E5FC6" w:rsidRDefault="005E5FC6" w:rsidP="00454413">
      <w:pPr>
        <w:spacing w:line="520" w:lineRule="exact"/>
        <w:rPr>
          <w:rFonts w:ascii="华文宋体" w:eastAsia="华文宋体" w:hAnsi="华文宋体"/>
          <w:szCs w:val="21"/>
        </w:rPr>
      </w:pPr>
    </w:p>
    <w:p w:rsidR="00D218C3" w:rsidRPr="0052444D" w:rsidRDefault="00D218C3" w:rsidP="00D218C3">
      <w:pPr>
        <w:spacing w:line="520" w:lineRule="exact"/>
        <w:jc w:val="center"/>
        <w:rPr>
          <w:b/>
          <w:bCs/>
          <w:sz w:val="36"/>
          <w:szCs w:val="36"/>
        </w:rPr>
      </w:pPr>
      <w:r w:rsidRPr="0052444D">
        <w:rPr>
          <w:rFonts w:hint="eastAsia"/>
          <w:b/>
          <w:bCs/>
          <w:sz w:val="36"/>
          <w:szCs w:val="36"/>
        </w:rPr>
        <w:lastRenderedPageBreak/>
        <w:t>国家技术发明奖公示内容</w:t>
      </w:r>
    </w:p>
    <w:p w:rsidR="00D218C3" w:rsidRPr="0052444D" w:rsidRDefault="00D218C3" w:rsidP="00D218C3">
      <w:pPr>
        <w:spacing w:line="520" w:lineRule="exact"/>
        <w:jc w:val="center"/>
        <w:rPr>
          <w:b/>
          <w:bCs/>
          <w:sz w:val="36"/>
          <w:szCs w:val="36"/>
        </w:rPr>
      </w:pPr>
      <w:r w:rsidRPr="0052444D">
        <w:rPr>
          <w:rFonts w:hint="eastAsia"/>
          <w:b/>
          <w:bCs/>
          <w:sz w:val="36"/>
          <w:szCs w:val="36"/>
        </w:rPr>
        <w:t>(2020年度</w:t>
      </w:r>
      <w:r w:rsidRPr="0052444D">
        <w:rPr>
          <w:b/>
          <w:bCs/>
          <w:sz w:val="36"/>
          <w:szCs w:val="36"/>
        </w:rPr>
        <w:t>)</w:t>
      </w:r>
    </w:p>
    <w:p w:rsidR="00D218C3" w:rsidRPr="004A049A" w:rsidRDefault="00D218C3" w:rsidP="00D218C3">
      <w:pPr>
        <w:spacing w:line="520" w:lineRule="exact"/>
        <w:jc w:val="center"/>
        <w:rPr>
          <w:b/>
          <w:bCs/>
          <w:sz w:val="32"/>
          <w:szCs w:val="32"/>
        </w:rPr>
      </w:pPr>
    </w:p>
    <w:p w:rsidR="00D218C3" w:rsidRPr="0052444D" w:rsidRDefault="00D218C3" w:rsidP="00D218C3">
      <w:pPr>
        <w:spacing w:line="520" w:lineRule="exact"/>
        <w:rPr>
          <w:b/>
          <w:bCs/>
          <w:szCs w:val="21"/>
        </w:rPr>
      </w:pPr>
      <w:r w:rsidRPr="0052444D">
        <w:rPr>
          <w:rFonts w:hint="eastAsia"/>
          <w:b/>
          <w:bCs/>
          <w:szCs w:val="21"/>
        </w:rPr>
        <w:t>一、项目名称：</w:t>
      </w:r>
      <w:r w:rsidRPr="0052444D">
        <w:rPr>
          <w:rFonts w:hint="eastAsia"/>
          <w:szCs w:val="21"/>
        </w:rPr>
        <w:t>海水鱼类贮运加工关键技术及应用</w:t>
      </w:r>
    </w:p>
    <w:p w:rsidR="00D218C3" w:rsidRPr="0052444D" w:rsidRDefault="00D218C3" w:rsidP="00D218C3">
      <w:pPr>
        <w:spacing w:line="520" w:lineRule="exact"/>
        <w:rPr>
          <w:b/>
          <w:bCs/>
          <w:szCs w:val="21"/>
        </w:rPr>
      </w:pPr>
      <w:r w:rsidRPr="0052444D">
        <w:rPr>
          <w:rFonts w:hint="eastAsia"/>
          <w:b/>
          <w:bCs/>
          <w:szCs w:val="21"/>
        </w:rPr>
        <w:t>二、提 名 者：</w:t>
      </w:r>
      <w:r w:rsidRPr="0052444D">
        <w:rPr>
          <w:rFonts w:hint="eastAsia"/>
          <w:szCs w:val="21"/>
        </w:rPr>
        <w:t>中国商业联合会</w:t>
      </w:r>
    </w:p>
    <w:p w:rsidR="00D218C3" w:rsidRPr="0052444D" w:rsidRDefault="00D218C3" w:rsidP="00D218C3">
      <w:pPr>
        <w:spacing w:line="520" w:lineRule="exact"/>
        <w:rPr>
          <w:b/>
          <w:bCs/>
          <w:szCs w:val="21"/>
        </w:rPr>
      </w:pPr>
      <w:r w:rsidRPr="0052444D">
        <w:rPr>
          <w:rFonts w:hint="eastAsia"/>
          <w:b/>
          <w:bCs/>
          <w:szCs w:val="21"/>
        </w:rPr>
        <w:t>三、提名等级：</w:t>
      </w:r>
      <w:r w:rsidRPr="0052444D">
        <w:rPr>
          <w:rFonts w:hint="eastAsia"/>
          <w:szCs w:val="21"/>
        </w:rPr>
        <w:t>二等奖</w:t>
      </w:r>
    </w:p>
    <w:p w:rsidR="00D218C3" w:rsidRPr="0052444D" w:rsidRDefault="00D218C3" w:rsidP="00D218C3">
      <w:pPr>
        <w:spacing w:line="520" w:lineRule="exact"/>
        <w:rPr>
          <w:bCs/>
          <w:szCs w:val="21"/>
        </w:rPr>
      </w:pPr>
      <w:r w:rsidRPr="0052444D">
        <w:rPr>
          <w:rFonts w:hint="eastAsia"/>
          <w:b/>
          <w:bCs/>
          <w:szCs w:val="21"/>
        </w:rPr>
        <w:t>四、主要知识产权和标准规范等目录</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20"/>
        <w:gridCol w:w="1515"/>
        <w:gridCol w:w="817"/>
        <w:gridCol w:w="795"/>
        <w:gridCol w:w="765"/>
        <w:gridCol w:w="1095"/>
        <w:gridCol w:w="758"/>
        <w:gridCol w:w="1462"/>
        <w:gridCol w:w="902"/>
      </w:tblGrid>
      <w:tr w:rsidR="00D218C3" w:rsidTr="0056000E">
        <w:trPr>
          <w:trHeight w:val="680"/>
          <w:jc w:val="center"/>
        </w:trPr>
        <w:tc>
          <w:tcPr>
            <w:tcW w:w="1120" w:type="dxa"/>
            <w:vAlign w:val="center"/>
          </w:tcPr>
          <w:p w:rsidR="00D218C3" w:rsidRDefault="00D218C3" w:rsidP="0056000E">
            <w:pPr>
              <w:pStyle w:val="a5"/>
              <w:spacing w:line="520" w:lineRule="exact"/>
              <w:ind w:firstLineChars="0" w:firstLine="0"/>
              <w:jc w:val="center"/>
              <w:rPr>
                <w:rFonts w:ascii="宋体" w:hAnsi="宋体"/>
                <w:sz w:val="21"/>
              </w:rPr>
            </w:pPr>
            <w:r>
              <w:rPr>
                <w:rFonts w:ascii="宋体" w:hAnsi="宋体"/>
                <w:sz w:val="21"/>
              </w:rPr>
              <w:t>知识产权</w:t>
            </w:r>
            <w:r>
              <w:rPr>
                <w:rFonts w:ascii="宋体" w:hAnsi="宋体" w:hint="eastAsia"/>
                <w:sz w:val="21"/>
              </w:rPr>
              <w:t>（标准）</w:t>
            </w:r>
            <w:r>
              <w:rPr>
                <w:rFonts w:ascii="宋体" w:hAnsi="宋体"/>
                <w:sz w:val="21"/>
              </w:rPr>
              <w:t>类别</w:t>
            </w:r>
          </w:p>
        </w:tc>
        <w:tc>
          <w:tcPr>
            <w:tcW w:w="1515" w:type="dxa"/>
            <w:vAlign w:val="center"/>
          </w:tcPr>
          <w:p w:rsidR="00D218C3" w:rsidRDefault="00D218C3" w:rsidP="0056000E">
            <w:pPr>
              <w:pStyle w:val="a5"/>
              <w:spacing w:line="520" w:lineRule="exact"/>
              <w:ind w:firstLineChars="0" w:firstLine="0"/>
              <w:jc w:val="center"/>
              <w:rPr>
                <w:rFonts w:ascii="宋体" w:hAnsi="宋体"/>
                <w:sz w:val="21"/>
              </w:rPr>
            </w:pPr>
            <w:r>
              <w:rPr>
                <w:rFonts w:ascii="宋体" w:hAnsi="宋体" w:hint="eastAsia"/>
                <w:sz w:val="21"/>
              </w:rPr>
              <w:t>知识产权（标准）具体</w:t>
            </w:r>
            <w:r>
              <w:rPr>
                <w:rFonts w:ascii="宋体" w:hAnsi="宋体"/>
                <w:sz w:val="21"/>
              </w:rPr>
              <w:t>名称</w:t>
            </w:r>
          </w:p>
        </w:tc>
        <w:tc>
          <w:tcPr>
            <w:tcW w:w="817" w:type="dxa"/>
            <w:vAlign w:val="center"/>
          </w:tcPr>
          <w:p w:rsidR="00D218C3" w:rsidRDefault="00D218C3" w:rsidP="0056000E">
            <w:pPr>
              <w:pStyle w:val="a5"/>
              <w:spacing w:line="520" w:lineRule="exact"/>
              <w:ind w:firstLineChars="0" w:firstLine="0"/>
              <w:jc w:val="center"/>
              <w:rPr>
                <w:rFonts w:ascii="宋体" w:hAnsi="宋体"/>
                <w:sz w:val="21"/>
              </w:rPr>
            </w:pPr>
            <w:r>
              <w:rPr>
                <w:rFonts w:ascii="宋体" w:hAnsi="宋体"/>
                <w:sz w:val="21"/>
              </w:rPr>
              <w:t>国</w:t>
            </w:r>
            <w:r>
              <w:rPr>
                <w:rFonts w:ascii="宋体" w:hAnsi="宋体" w:hint="eastAsia"/>
                <w:sz w:val="21"/>
              </w:rPr>
              <w:t>家</w:t>
            </w:r>
          </w:p>
          <w:p w:rsidR="00D218C3" w:rsidRDefault="00D218C3" w:rsidP="0056000E">
            <w:pPr>
              <w:pStyle w:val="a5"/>
              <w:spacing w:line="520" w:lineRule="exact"/>
              <w:ind w:firstLineChars="0" w:firstLine="0"/>
              <w:jc w:val="center"/>
              <w:rPr>
                <w:rFonts w:ascii="宋体" w:hAnsi="宋体"/>
                <w:sz w:val="21"/>
              </w:rPr>
            </w:pPr>
            <w:r>
              <w:rPr>
                <w:rFonts w:ascii="宋体" w:hAnsi="宋体"/>
                <w:sz w:val="21"/>
              </w:rPr>
              <w:t>（</w:t>
            </w:r>
            <w:r>
              <w:rPr>
                <w:rFonts w:ascii="宋体" w:hAnsi="宋体" w:hint="eastAsia"/>
                <w:sz w:val="21"/>
              </w:rPr>
              <w:t>地</w:t>
            </w:r>
            <w:r>
              <w:rPr>
                <w:rFonts w:ascii="宋体" w:hAnsi="宋体"/>
                <w:sz w:val="21"/>
              </w:rPr>
              <w:t>区）</w:t>
            </w:r>
          </w:p>
        </w:tc>
        <w:tc>
          <w:tcPr>
            <w:tcW w:w="795" w:type="dxa"/>
            <w:vAlign w:val="center"/>
          </w:tcPr>
          <w:p w:rsidR="00D218C3" w:rsidRDefault="00D218C3" w:rsidP="0056000E">
            <w:pPr>
              <w:pStyle w:val="a5"/>
              <w:spacing w:line="520" w:lineRule="exact"/>
              <w:ind w:firstLineChars="0" w:firstLine="0"/>
              <w:jc w:val="center"/>
              <w:rPr>
                <w:rFonts w:ascii="宋体" w:hAnsi="宋体"/>
                <w:sz w:val="21"/>
              </w:rPr>
            </w:pPr>
            <w:r>
              <w:rPr>
                <w:rFonts w:ascii="宋体" w:hAnsi="宋体" w:hint="eastAsia"/>
                <w:sz w:val="21"/>
              </w:rPr>
              <w:t>授权号（标准编号）</w:t>
            </w:r>
          </w:p>
        </w:tc>
        <w:tc>
          <w:tcPr>
            <w:tcW w:w="765" w:type="dxa"/>
            <w:vAlign w:val="center"/>
          </w:tcPr>
          <w:p w:rsidR="00D218C3" w:rsidRDefault="00D218C3" w:rsidP="0056000E">
            <w:pPr>
              <w:pStyle w:val="a5"/>
              <w:spacing w:line="520" w:lineRule="exact"/>
              <w:ind w:firstLineChars="0" w:firstLine="0"/>
              <w:jc w:val="center"/>
              <w:rPr>
                <w:rFonts w:ascii="宋体" w:hAnsi="宋体"/>
                <w:sz w:val="21"/>
              </w:rPr>
            </w:pPr>
            <w:r>
              <w:rPr>
                <w:rFonts w:ascii="宋体" w:hAnsi="宋体" w:hint="eastAsia"/>
                <w:sz w:val="21"/>
              </w:rPr>
              <w:t>授权（标准发布）日期</w:t>
            </w:r>
          </w:p>
        </w:tc>
        <w:tc>
          <w:tcPr>
            <w:tcW w:w="1095" w:type="dxa"/>
            <w:vAlign w:val="center"/>
          </w:tcPr>
          <w:p w:rsidR="00D218C3" w:rsidRDefault="00D218C3" w:rsidP="0056000E">
            <w:pPr>
              <w:pStyle w:val="a5"/>
              <w:spacing w:line="520" w:lineRule="exact"/>
              <w:ind w:firstLineChars="0" w:firstLine="0"/>
              <w:jc w:val="center"/>
              <w:rPr>
                <w:rFonts w:ascii="宋体" w:hAnsi="宋体"/>
                <w:sz w:val="21"/>
              </w:rPr>
            </w:pPr>
            <w:r>
              <w:rPr>
                <w:rFonts w:ascii="宋体" w:hAnsi="宋体" w:hint="eastAsia"/>
                <w:sz w:val="21"/>
              </w:rPr>
              <w:t>证书编号</w:t>
            </w:r>
            <w:r>
              <w:rPr>
                <w:rFonts w:ascii="宋体" w:hAnsi="宋体"/>
                <w:sz w:val="21"/>
              </w:rPr>
              <w:br/>
            </w:r>
            <w:r>
              <w:rPr>
                <w:rFonts w:ascii="宋体" w:hAnsi="宋体" w:hint="eastAsia"/>
                <w:sz w:val="21"/>
              </w:rPr>
              <w:t>（标准批准发布</w:t>
            </w:r>
            <w:r>
              <w:rPr>
                <w:rFonts w:ascii="宋体" w:hAnsi="宋体"/>
                <w:sz w:val="21"/>
              </w:rPr>
              <w:t>部门</w:t>
            </w:r>
            <w:r>
              <w:rPr>
                <w:rFonts w:ascii="宋体" w:hAnsi="宋体" w:hint="eastAsia"/>
                <w:sz w:val="21"/>
              </w:rPr>
              <w:t>）</w:t>
            </w:r>
          </w:p>
        </w:tc>
        <w:tc>
          <w:tcPr>
            <w:tcW w:w="758" w:type="dxa"/>
            <w:vAlign w:val="center"/>
          </w:tcPr>
          <w:p w:rsidR="00D218C3" w:rsidRDefault="00D218C3" w:rsidP="0056000E">
            <w:pPr>
              <w:pStyle w:val="a5"/>
              <w:spacing w:line="520" w:lineRule="exact"/>
              <w:ind w:firstLineChars="0" w:firstLine="0"/>
              <w:jc w:val="center"/>
              <w:rPr>
                <w:rFonts w:ascii="宋体" w:hAnsi="宋体"/>
                <w:sz w:val="21"/>
              </w:rPr>
            </w:pPr>
            <w:r>
              <w:rPr>
                <w:rFonts w:ascii="宋体" w:hAnsi="宋体" w:hint="eastAsia"/>
                <w:sz w:val="21"/>
              </w:rPr>
              <w:t>权利人（标准起草单位）</w:t>
            </w:r>
          </w:p>
        </w:tc>
        <w:tc>
          <w:tcPr>
            <w:tcW w:w="1462" w:type="dxa"/>
            <w:vAlign w:val="center"/>
          </w:tcPr>
          <w:p w:rsidR="00D218C3" w:rsidRDefault="00D218C3" w:rsidP="0056000E">
            <w:pPr>
              <w:pStyle w:val="a5"/>
              <w:spacing w:line="520" w:lineRule="exact"/>
              <w:ind w:firstLineChars="0" w:firstLine="0"/>
              <w:jc w:val="center"/>
              <w:rPr>
                <w:rFonts w:ascii="宋体" w:hAnsi="宋体"/>
                <w:sz w:val="21"/>
              </w:rPr>
            </w:pPr>
            <w:r>
              <w:rPr>
                <w:rFonts w:ascii="宋体" w:hAnsi="宋体" w:hint="eastAsia"/>
                <w:sz w:val="21"/>
              </w:rPr>
              <w:t>发明人（标准起草人）</w:t>
            </w:r>
          </w:p>
        </w:tc>
        <w:tc>
          <w:tcPr>
            <w:tcW w:w="902" w:type="dxa"/>
            <w:vAlign w:val="center"/>
          </w:tcPr>
          <w:p w:rsidR="00D218C3" w:rsidRDefault="00D218C3" w:rsidP="0056000E">
            <w:pPr>
              <w:pStyle w:val="a5"/>
              <w:spacing w:line="520" w:lineRule="exact"/>
              <w:ind w:firstLineChars="0" w:firstLine="0"/>
              <w:jc w:val="center"/>
              <w:rPr>
                <w:rFonts w:ascii="宋体" w:hAnsi="宋体"/>
                <w:sz w:val="21"/>
              </w:rPr>
            </w:pPr>
            <w:r>
              <w:rPr>
                <w:rFonts w:ascii="宋体" w:hAnsi="宋体" w:hint="eastAsia"/>
                <w:sz w:val="21"/>
              </w:rPr>
              <w:t>发明专利（标准）有效状态</w:t>
            </w:r>
          </w:p>
        </w:tc>
      </w:tr>
      <w:tr w:rsidR="00D218C3" w:rsidTr="0056000E">
        <w:trPr>
          <w:trHeight w:val="1021"/>
          <w:jc w:val="center"/>
        </w:trPr>
        <w:tc>
          <w:tcPr>
            <w:tcW w:w="1120"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发明专利</w:t>
            </w:r>
          </w:p>
        </w:tc>
        <w:tc>
          <w:tcPr>
            <w:tcW w:w="1515" w:type="dxa"/>
          </w:tcPr>
          <w:p w:rsidR="00D218C3" w:rsidRDefault="00D218C3" w:rsidP="0056000E">
            <w:pPr>
              <w:pStyle w:val="a5"/>
              <w:spacing w:line="520" w:lineRule="exact"/>
              <w:ind w:firstLineChars="0" w:firstLine="0"/>
              <w:jc w:val="center"/>
              <w:rPr>
                <w:rFonts w:ascii="宋体" w:hAnsi="宋体"/>
                <w:sz w:val="21"/>
                <w:szCs w:val="22"/>
              </w:rPr>
            </w:pPr>
            <w:r>
              <w:rPr>
                <w:rFonts w:ascii="宋体" w:hAnsi="宋体" w:hint="eastAsia"/>
                <w:sz w:val="21"/>
                <w:szCs w:val="22"/>
              </w:rPr>
              <w:t>一种水产品荧光假单胞菌的群体感应抑制剂及其制备方法</w:t>
            </w:r>
          </w:p>
        </w:tc>
        <w:tc>
          <w:tcPr>
            <w:tcW w:w="817" w:type="dxa"/>
          </w:tcPr>
          <w:p w:rsidR="00D218C3" w:rsidRDefault="00D218C3" w:rsidP="0056000E">
            <w:pPr>
              <w:pStyle w:val="a5"/>
              <w:spacing w:line="520" w:lineRule="exact"/>
              <w:ind w:firstLineChars="0" w:firstLine="0"/>
              <w:jc w:val="center"/>
              <w:rPr>
                <w:rFonts w:ascii="宋体" w:hAnsi="宋体"/>
                <w:sz w:val="21"/>
                <w:szCs w:val="22"/>
              </w:rPr>
            </w:pPr>
            <w:r>
              <w:rPr>
                <w:rFonts w:ascii="宋体" w:hAnsi="宋体" w:hint="eastAsia"/>
                <w:sz w:val="21"/>
                <w:szCs w:val="22"/>
              </w:rPr>
              <w:t>中国</w:t>
            </w:r>
          </w:p>
        </w:tc>
        <w:tc>
          <w:tcPr>
            <w:tcW w:w="795" w:type="dxa"/>
          </w:tcPr>
          <w:p w:rsidR="00D218C3" w:rsidRDefault="00D218C3" w:rsidP="0056000E">
            <w:pPr>
              <w:pStyle w:val="a5"/>
              <w:spacing w:line="520" w:lineRule="exact"/>
              <w:ind w:firstLineChars="0" w:firstLine="0"/>
              <w:jc w:val="center"/>
              <w:rPr>
                <w:rFonts w:ascii="宋体" w:hAnsi="宋体"/>
                <w:sz w:val="21"/>
                <w:szCs w:val="22"/>
              </w:rPr>
            </w:pPr>
            <w:r>
              <w:rPr>
                <w:rFonts w:ascii="宋体" w:hAnsi="宋体" w:hint="eastAsia"/>
                <w:sz w:val="21"/>
                <w:szCs w:val="22"/>
              </w:rPr>
              <w:t>201510717836.8</w:t>
            </w:r>
          </w:p>
        </w:tc>
        <w:tc>
          <w:tcPr>
            <w:tcW w:w="765" w:type="dxa"/>
          </w:tcPr>
          <w:p w:rsidR="00D218C3" w:rsidRDefault="00D218C3" w:rsidP="0056000E">
            <w:pPr>
              <w:pStyle w:val="a5"/>
              <w:spacing w:line="520" w:lineRule="exact"/>
              <w:ind w:firstLineChars="0" w:firstLine="0"/>
              <w:rPr>
                <w:rFonts w:ascii="宋体" w:hAnsi="宋体"/>
                <w:sz w:val="21"/>
                <w:szCs w:val="22"/>
              </w:rPr>
            </w:pPr>
            <w:r>
              <w:rPr>
                <w:rFonts w:ascii="宋体" w:hAnsi="宋体"/>
                <w:sz w:val="21"/>
                <w:szCs w:val="22"/>
              </w:rPr>
              <w:t>20190419</w:t>
            </w:r>
          </w:p>
          <w:p w:rsidR="00D218C3" w:rsidRDefault="00D218C3" w:rsidP="0056000E">
            <w:pPr>
              <w:pStyle w:val="a5"/>
              <w:spacing w:line="520" w:lineRule="exact"/>
              <w:ind w:firstLineChars="0" w:firstLine="0"/>
              <w:rPr>
                <w:rFonts w:ascii="宋体" w:hAnsi="宋体"/>
                <w:sz w:val="21"/>
                <w:szCs w:val="22"/>
              </w:rPr>
            </w:pPr>
          </w:p>
        </w:tc>
        <w:tc>
          <w:tcPr>
            <w:tcW w:w="1095"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3343969</w:t>
            </w:r>
          </w:p>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（国家知识产权局）</w:t>
            </w:r>
          </w:p>
        </w:tc>
        <w:tc>
          <w:tcPr>
            <w:tcW w:w="758"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渤海大学</w:t>
            </w:r>
          </w:p>
        </w:tc>
        <w:tc>
          <w:tcPr>
            <w:tcW w:w="1462"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励建荣、陈桂芳、李学鹏、仪淑敏、李婷婷、李钰金、王彦波、孙力军、王雅玲</w:t>
            </w:r>
          </w:p>
        </w:tc>
        <w:tc>
          <w:tcPr>
            <w:tcW w:w="902" w:type="dxa"/>
          </w:tcPr>
          <w:p w:rsidR="00D218C3" w:rsidRDefault="00D218C3" w:rsidP="0056000E">
            <w:pPr>
              <w:pStyle w:val="a5"/>
              <w:spacing w:line="520" w:lineRule="exact"/>
              <w:ind w:firstLineChars="0" w:firstLine="0"/>
              <w:jc w:val="center"/>
              <w:rPr>
                <w:rFonts w:ascii="宋体" w:hAnsi="宋体"/>
                <w:sz w:val="21"/>
                <w:szCs w:val="22"/>
              </w:rPr>
            </w:pPr>
            <w:r>
              <w:rPr>
                <w:rFonts w:ascii="宋体" w:hAnsi="宋体" w:hint="eastAsia"/>
                <w:sz w:val="21"/>
                <w:szCs w:val="22"/>
              </w:rPr>
              <w:t>有效</w:t>
            </w:r>
          </w:p>
        </w:tc>
      </w:tr>
      <w:tr w:rsidR="00D218C3" w:rsidTr="0056000E">
        <w:trPr>
          <w:trHeight w:val="1021"/>
          <w:jc w:val="center"/>
        </w:trPr>
        <w:tc>
          <w:tcPr>
            <w:tcW w:w="1120"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发明专利</w:t>
            </w:r>
          </w:p>
        </w:tc>
        <w:tc>
          <w:tcPr>
            <w:tcW w:w="1515"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一种新型冷库融霜系统</w:t>
            </w:r>
          </w:p>
        </w:tc>
        <w:tc>
          <w:tcPr>
            <w:tcW w:w="817"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中国</w:t>
            </w:r>
          </w:p>
        </w:tc>
        <w:tc>
          <w:tcPr>
            <w:tcW w:w="795"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201110351554.2</w:t>
            </w:r>
          </w:p>
        </w:tc>
        <w:tc>
          <w:tcPr>
            <w:tcW w:w="765"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20131113</w:t>
            </w:r>
          </w:p>
        </w:tc>
        <w:tc>
          <w:tcPr>
            <w:tcW w:w="1095"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1305295（国家知识产权局）</w:t>
            </w:r>
          </w:p>
        </w:tc>
        <w:tc>
          <w:tcPr>
            <w:tcW w:w="758"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上海海洋大学</w:t>
            </w:r>
          </w:p>
        </w:tc>
        <w:tc>
          <w:tcPr>
            <w:tcW w:w="1462" w:type="dxa"/>
          </w:tcPr>
          <w:p w:rsidR="00D218C3" w:rsidRDefault="00D218C3" w:rsidP="0056000E">
            <w:pPr>
              <w:pStyle w:val="a5"/>
              <w:spacing w:line="520" w:lineRule="exact"/>
              <w:ind w:firstLineChars="0" w:firstLine="0"/>
              <w:rPr>
                <w:rFonts w:ascii="宋体" w:hAnsi="宋体"/>
                <w:sz w:val="21"/>
                <w:szCs w:val="22"/>
              </w:rPr>
            </w:pPr>
            <w:hyperlink r:id="rId6" w:tgtFrame="http://www.soopat.com/Patent/_blank" w:history="1">
              <w:r>
                <w:rPr>
                  <w:rFonts w:ascii="宋体" w:hAnsi="宋体" w:hint="eastAsia"/>
                  <w:sz w:val="21"/>
                  <w:szCs w:val="22"/>
                </w:rPr>
                <w:t>谢晶</w:t>
              </w:r>
            </w:hyperlink>
            <w:r>
              <w:rPr>
                <w:rFonts w:ascii="宋体" w:hAnsi="宋体" w:hint="eastAsia"/>
                <w:sz w:val="21"/>
                <w:szCs w:val="22"/>
              </w:rPr>
              <w:t>，</w:t>
            </w:r>
            <w:hyperlink r:id="rId7" w:tgtFrame="http://www.soopat.com/Patent/_blank" w:history="1">
              <w:r>
                <w:rPr>
                  <w:rFonts w:ascii="宋体" w:hAnsi="宋体" w:hint="eastAsia"/>
                  <w:sz w:val="21"/>
                  <w:szCs w:val="22"/>
                </w:rPr>
                <w:t>缪晨</w:t>
              </w:r>
            </w:hyperlink>
            <w:r>
              <w:rPr>
                <w:rFonts w:ascii="宋体" w:hAnsi="宋体" w:hint="eastAsia"/>
                <w:sz w:val="21"/>
                <w:szCs w:val="22"/>
              </w:rPr>
              <w:t>，</w:t>
            </w:r>
            <w:hyperlink r:id="rId8" w:tgtFrame="http://www.soopat.com/Patent/_blank" w:history="1">
              <w:r>
                <w:rPr>
                  <w:rFonts w:ascii="宋体" w:hAnsi="宋体" w:hint="eastAsia"/>
                  <w:sz w:val="21"/>
                  <w:szCs w:val="22"/>
                </w:rPr>
                <w:t>王金锋</w:t>
              </w:r>
            </w:hyperlink>
            <w:r>
              <w:rPr>
                <w:rFonts w:ascii="宋体" w:hAnsi="宋体" w:hint="eastAsia"/>
                <w:sz w:val="21"/>
                <w:szCs w:val="22"/>
              </w:rPr>
              <w:t> ，</w:t>
            </w:r>
            <w:hyperlink r:id="rId9" w:tgtFrame="http://www.soopat.com/Patent/_blank" w:history="1">
              <w:r>
                <w:rPr>
                  <w:rFonts w:ascii="宋体" w:hAnsi="宋体" w:hint="eastAsia"/>
                  <w:sz w:val="21"/>
                  <w:szCs w:val="22"/>
                </w:rPr>
                <w:t>汤毅</w:t>
              </w:r>
            </w:hyperlink>
          </w:p>
        </w:tc>
        <w:tc>
          <w:tcPr>
            <w:tcW w:w="902"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有效</w:t>
            </w:r>
          </w:p>
        </w:tc>
      </w:tr>
      <w:tr w:rsidR="00D218C3" w:rsidTr="0056000E">
        <w:trPr>
          <w:trHeight w:val="1021"/>
          <w:jc w:val="center"/>
        </w:trPr>
        <w:tc>
          <w:tcPr>
            <w:tcW w:w="1120"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发明专利</w:t>
            </w:r>
          </w:p>
        </w:tc>
        <w:tc>
          <w:tcPr>
            <w:tcW w:w="1515" w:type="dxa"/>
          </w:tcPr>
          <w:p w:rsidR="00D218C3" w:rsidRDefault="00D218C3" w:rsidP="0056000E">
            <w:pPr>
              <w:pStyle w:val="a5"/>
              <w:spacing w:line="520" w:lineRule="exact"/>
              <w:ind w:firstLineChars="0" w:firstLine="0"/>
              <w:rPr>
                <w:rFonts w:ascii="宋体" w:hAnsi="宋体"/>
                <w:sz w:val="21"/>
                <w:szCs w:val="22"/>
              </w:rPr>
            </w:pPr>
            <w:hyperlink r:id="rId10" w:tgtFrame="http://www.patentstar.cn/My/_blank" w:history="1">
              <w:r>
                <w:rPr>
                  <w:rFonts w:ascii="宋体" w:hAnsi="宋体" w:hint="eastAsia"/>
                  <w:sz w:val="21"/>
                  <w:szCs w:val="22"/>
                </w:rPr>
                <w:t>一种从海洋动物蛋白酶解液中去除重金属</w:t>
              </w:r>
              <w:r>
                <w:rPr>
                  <w:rFonts w:ascii="宋体" w:hAnsi="宋体" w:hint="eastAsia"/>
                  <w:sz w:val="21"/>
                  <w:szCs w:val="22"/>
                </w:rPr>
                <w:lastRenderedPageBreak/>
                <w:t>的方法</w:t>
              </w:r>
            </w:hyperlink>
          </w:p>
        </w:tc>
        <w:tc>
          <w:tcPr>
            <w:tcW w:w="817"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lastRenderedPageBreak/>
              <w:t>中国</w:t>
            </w:r>
          </w:p>
        </w:tc>
        <w:tc>
          <w:tcPr>
            <w:tcW w:w="795"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201510290510.1</w:t>
            </w:r>
          </w:p>
        </w:tc>
        <w:tc>
          <w:tcPr>
            <w:tcW w:w="765"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20180828</w:t>
            </w:r>
          </w:p>
        </w:tc>
        <w:tc>
          <w:tcPr>
            <w:tcW w:w="1095"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3051977</w:t>
            </w:r>
          </w:p>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（国家知识产权</w:t>
            </w:r>
            <w:r>
              <w:rPr>
                <w:rFonts w:ascii="宋体" w:hAnsi="宋体" w:hint="eastAsia"/>
                <w:sz w:val="21"/>
                <w:szCs w:val="22"/>
              </w:rPr>
              <w:lastRenderedPageBreak/>
              <w:t>局）</w:t>
            </w:r>
          </w:p>
        </w:tc>
        <w:tc>
          <w:tcPr>
            <w:tcW w:w="758"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lastRenderedPageBreak/>
              <w:t>渤海大学</w:t>
            </w:r>
          </w:p>
        </w:tc>
        <w:tc>
          <w:tcPr>
            <w:tcW w:w="1462" w:type="dxa"/>
          </w:tcPr>
          <w:p w:rsidR="00D218C3" w:rsidRDefault="00D218C3" w:rsidP="0056000E">
            <w:pPr>
              <w:pStyle w:val="a5"/>
              <w:spacing w:line="520" w:lineRule="exact"/>
              <w:ind w:firstLineChars="0" w:firstLine="0"/>
              <w:rPr>
                <w:rFonts w:ascii="宋体" w:hAnsi="宋体"/>
                <w:sz w:val="21"/>
                <w:szCs w:val="22"/>
              </w:rPr>
            </w:pPr>
            <w:hyperlink r:id="rId11" w:tgtFrame="http://www.patentstar.cn/My/_blank" w:history="1">
              <w:r>
                <w:rPr>
                  <w:rFonts w:ascii="宋体" w:hAnsi="宋体" w:hint="eastAsia"/>
                  <w:sz w:val="21"/>
                  <w:szCs w:val="22"/>
                </w:rPr>
                <w:t>励建荣</w:t>
              </w:r>
            </w:hyperlink>
            <w:r>
              <w:rPr>
                <w:rFonts w:ascii="宋体" w:hAnsi="宋体" w:hint="eastAsia"/>
                <w:sz w:val="21"/>
                <w:szCs w:val="22"/>
              </w:rPr>
              <w:t>，</w:t>
            </w:r>
            <w:hyperlink r:id="rId12" w:tgtFrame="http://www.patentstar.cn/My/_blank" w:history="1">
              <w:r>
                <w:rPr>
                  <w:rFonts w:ascii="宋体" w:hAnsi="宋体" w:hint="eastAsia"/>
                  <w:sz w:val="21"/>
                  <w:szCs w:val="22"/>
                </w:rPr>
                <w:t>何蒙</w:t>
              </w:r>
            </w:hyperlink>
            <w:r>
              <w:rPr>
                <w:rFonts w:ascii="宋体" w:hAnsi="宋体" w:hint="eastAsia"/>
                <w:sz w:val="21"/>
                <w:szCs w:val="22"/>
              </w:rPr>
              <w:t>，</w:t>
            </w:r>
            <w:hyperlink r:id="rId13" w:tgtFrame="http://www.patentstar.cn/My/_blank" w:history="1">
              <w:r>
                <w:rPr>
                  <w:rFonts w:ascii="宋体" w:hAnsi="宋体" w:hint="eastAsia"/>
                  <w:sz w:val="21"/>
                  <w:szCs w:val="22"/>
                </w:rPr>
                <w:t>陈宏</w:t>
              </w:r>
            </w:hyperlink>
            <w:r>
              <w:rPr>
                <w:rFonts w:ascii="宋体" w:hAnsi="宋体" w:hint="eastAsia"/>
                <w:sz w:val="21"/>
                <w:szCs w:val="22"/>
              </w:rPr>
              <w:t>，</w:t>
            </w:r>
            <w:hyperlink r:id="rId14" w:tgtFrame="http://www.patentstar.cn/My/_blank" w:history="1">
              <w:r>
                <w:rPr>
                  <w:rFonts w:ascii="宋体" w:hAnsi="宋体" w:hint="eastAsia"/>
                  <w:sz w:val="21"/>
                  <w:szCs w:val="22"/>
                </w:rPr>
                <w:t>赵刚</w:t>
              </w:r>
            </w:hyperlink>
            <w:r>
              <w:rPr>
                <w:rFonts w:ascii="宋体" w:hAnsi="宋体" w:hint="eastAsia"/>
                <w:sz w:val="21"/>
                <w:szCs w:val="22"/>
              </w:rPr>
              <w:t>，</w:t>
            </w:r>
            <w:hyperlink r:id="rId15" w:tgtFrame="http://www.patentstar.cn/My/_blank" w:history="1">
              <w:r>
                <w:rPr>
                  <w:rFonts w:ascii="宋体" w:hAnsi="宋体" w:hint="eastAsia"/>
                  <w:sz w:val="21"/>
                  <w:szCs w:val="22"/>
                </w:rPr>
                <w:t>密更</w:t>
              </w:r>
            </w:hyperlink>
          </w:p>
        </w:tc>
        <w:tc>
          <w:tcPr>
            <w:tcW w:w="902"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有效</w:t>
            </w:r>
          </w:p>
        </w:tc>
      </w:tr>
      <w:tr w:rsidR="00D218C3" w:rsidTr="0056000E">
        <w:trPr>
          <w:trHeight w:val="1021"/>
          <w:jc w:val="center"/>
        </w:trPr>
        <w:tc>
          <w:tcPr>
            <w:tcW w:w="1120"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发明专利</w:t>
            </w:r>
          </w:p>
        </w:tc>
        <w:tc>
          <w:tcPr>
            <w:tcW w:w="1515"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天然复合抗氧化剂及其抑制海水鱼脂质氧化的抗氧化方法</w:t>
            </w:r>
          </w:p>
        </w:tc>
        <w:tc>
          <w:tcPr>
            <w:tcW w:w="817"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中国</w:t>
            </w:r>
          </w:p>
        </w:tc>
        <w:tc>
          <w:tcPr>
            <w:tcW w:w="795"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201510378634.5</w:t>
            </w:r>
          </w:p>
        </w:tc>
        <w:tc>
          <w:tcPr>
            <w:tcW w:w="765"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20181207</w:t>
            </w:r>
          </w:p>
        </w:tc>
        <w:tc>
          <w:tcPr>
            <w:tcW w:w="1095"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3174667（国家知识产权局）</w:t>
            </w:r>
          </w:p>
        </w:tc>
        <w:tc>
          <w:tcPr>
            <w:tcW w:w="758"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渤海大学</w:t>
            </w:r>
          </w:p>
        </w:tc>
        <w:tc>
          <w:tcPr>
            <w:tcW w:w="1462"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励建荣，米红波，陈敬鑫，刘爽</w:t>
            </w:r>
          </w:p>
        </w:tc>
        <w:tc>
          <w:tcPr>
            <w:tcW w:w="902"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有效</w:t>
            </w:r>
          </w:p>
        </w:tc>
      </w:tr>
      <w:tr w:rsidR="00D218C3" w:rsidTr="0056000E">
        <w:trPr>
          <w:trHeight w:val="1021"/>
          <w:jc w:val="center"/>
        </w:trPr>
        <w:tc>
          <w:tcPr>
            <w:tcW w:w="1120"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发明专利</w:t>
            </w:r>
          </w:p>
        </w:tc>
        <w:tc>
          <w:tcPr>
            <w:tcW w:w="1515"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一种应用于鱼丸保鲜的纳米SiO2/TiO2/ZnO-壳聚糖涂膜的制备方法</w:t>
            </w:r>
          </w:p>
        </w:tc>
        <w:tc>
          <w:tcPr>
            <w:tcW w:w="817"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中国</w:t>
            </w:r>
          </w:p>
        </w:tc>
        <w:tc>
          <w:tcPr>
            <w:tcW w:w="795"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201510516351.2</w:t>
            </w:r>
          </w:p>
        </w:tc>
        <w:tc>
          <w:tcPr>
            <w:tcW w:w="765"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20180907</w:t>
            </w:r>
          </w:p>
        </w:tc>
        <w:tc>
          <w:tcPr>
            <w:tcW w:w="1095"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3065925</w:t>
            </w:r>
          </w:p>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（国家知识产权局）</w:t>
            </w:r>
          </w:p>
        </w:tc>
        <w:tc>
          <w:tcPr>
            <w:tcW w:w="758"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渤海大学</w:t>
            </w:r>
          </w:p>
        </w:tc>
        <w:tc>
          <w:tcPr>
            <w:tcW w:w="1462" w:type="dxa"/>
          </w:tcPr>
          <w:p w:rsidR="00D218C3" w:rsidRDefault="00D218C3" w:rsidP="0056000E">
            <w:pPr>
              <w:pStyle w:val="a5"/>
              <w:spacing w:line="520" w:lineRule="exact"/>
              <w:ind w:firstLineChars="0" w:firstLine="0"/>
              <w:rPr>
                <w:rFonts w:ascii="宋体" w:hAnsi="宋体"/>
                <w:sz w:val="21"/>
                <w:szCs w:val="22"/>
              </w:rPr>
            </w:pPr>
            <w:hyperlink r:id="rId16" w:tgtFrame="http://www.patentstar.cn/My/_blank" w:history="1">
              <w:r>
                <w:rPr>
                  <w:rFonts w:ascii="宋体" w:hAnsi="宋体" w:hint="eastAsia"/>
                  <w:sz w:val="21"/>
                  <w:szCs w:val="22"/>
                </w:rPr>
                <w:t>励建荣</w:t>
              </w:r>
            </w:hyperlink>
            <w:r>
              <w:rPr>
                <w:rFonts w:ascii="宋体" w:hAnsi="宋体" w:hint="eastAsia"/>
                <w:sz w:val="21"/>
                <w:szCs w:val="22"/>
              </w:rPr>
              <w:t>，吴朝凌，孙彤，仪淑敏，李学鹏，代悦</w:t>
            </w:r>
          </w:p>
        </w:tc>
        <w:tc>
          <w:tcPr>
            <w:tcW w:w="902"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有效</w:t>
            </w:r>
          </w:p>
        </w:tc>
      </w:tr>
      <w:tr w:rsidR="00D218C3" w:rsidTr="0056000E">
        <w:trPr>
          <w:trHeight w:val="1021"/>
          <w:jc w:val="center"/>
        </w:trPr>
        <w:tc>
          <w:tcPr>
            <w:tcW w:w="1120"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发明专利</w:t>
            </w:r>
          </w:p>
        </w:tc>
        <w:tc>
          <w:tcPr>
            <w:tcW w:w="1515"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鱼糜制品的货架期预测模型</w:t>
            </w:r>
          </w:p>
        </w:tc>
        <w:tc>
          <w:tcPr>
            <w:tcW w:w="817"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中国</w:t>
            </w:r>
          </w:p>
        </w:tc>
        <w:tc>
          <w:tcPr>
            <w:tcW w:w="795"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200810041496.1</w:t>
            </w:r>
          </w:p>
        </w:tc>
        <w:tc>
          <w:tcPr>
            <w:tcW w:w="765"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20120704</w:t>
            </w:r>
          </w:p>
        </w:tc>
        <w:tc>
          <w:tcPr>
            <w:tcW w:w="1095"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989363（国家知识产权局）</w:t>
            </w:r>
          </w:p>
        </w:tc>
        <w:tc>
          <w:tcPr>
            <w:tcW w:w="758"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上海海洋大学</w:t>
            </w:r>
          </w:p>
        </w:tc>
        <w:tc>
          <w:tcPr>
            <w:tcW w:w="1462"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谢晶，田秋实，励建荣，韩志</w:t>
            </w:r>
          </w:p>
        </w:tc>
        <w:tc>
          <w:tcPr>
            <w:tcW w:w="902"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有效</w:t>
            </w:r>
          </w:p>
        </w:tc>
      </w:tr>
      <w:tr w:rsidR="00D218C3" w:rsidTr="0056000E">
        <w:trPr>
          <w:trHeight w:val="1021"/>
          <w:jc w:val="center"/>
        </w:trPr>
        <w:tc>
          <w:tcPr>
            <w:tcW w:w="1120"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发明专利</w:t>
            </w:r>
          </w:p>
        </w:tc>
        <w:tc>
          <w:tcPr>
            <w:tcW w:w="1515"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一种提高食品吹风冻结速率的装置</w:t>
            </w:r>
          </w:p>
        </w:tc>
        <w:tc>
          <w:tcPr>
            <w:tcW w:w="817"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中国</w:t>
            </w:r>
          </w:p>
        </w:tc>
        <w:tc>
          <w:tcPr>
            <w:tcW w:w="795"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200710040072.9</w:t>
            </w:r>
          </w:p>
        </w:tc>
        <w:tc>
          <w:tcPr>
            <w:tcW w:w="765"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20111207</w:t>
            </w:r>
          </w:p>
        </w:tc>
        <w:tc>
          <w:tcPr>
            <w:tcW w:w="1095"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875682（国家知识产权局）</w:t>
            </w:r>
          </w:p>
        </w:tc>
        <w:tc>
          <w:tcPr>
            <w:tcW w:w="758"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上海海洋大学</w:t>
            </w:r>
          </w:p>
        </w:tc>
        <w:tc>
          <w:tcPr>
            <w:tcW w:w="1462" w:type="dxa"/>
          </w:tcPr>
          <w:p w:rsidR="00D218C3" w:rsidRDefault="00D218C3" w:rsidP="0056000E">
            <w:pPr>
              <w:pStyle w:val="a5"/>
              <w:spacing w:line="520" w:lineRule="exact"/>
              <w:ind w:firstLineChars="0" w:firstLine="0"/>
              <w:rPr>
                <w:rFonts w:ascii="宋体" w:hAnsi="宋体"/>
                <w:sz w:val="21"/>
                <w:szCs w:val="22"/>
              </w:rPr>
            </w:pPr>
            <w:hyperlink r:id="rId17" w:tgtFrame="http://www.soopat.com/Patent/_blank" w:history="1">
              <w:r>
                <w:rPr>
                  <w:rFonts w:ascii="宋体" w:hAnsi="宋体" w:hint="eastAsia"/>
                  <w:sz w:val="21"/>
                  <w:szCs w:val="22"/>
                </w:rPr>
                <w:t>谢晶</w:t>
              </w:r>
            </w:hyperlink>
            <w:r>
              <w:rPr>
                <w:rFonts w:ascii="宋体" w:hAnsi="宋体" w:hint="eastAsia"/>
                <w:sz w:val="21"/>
                <w:szCs w:val="22"/>
              </w:rPr>
              <w:t>，</w:t>
            </w:r>
            <w:hyperlink r:id="rId18" w:tgtFrame="http://www.soopat.com/Patent/_blank" w:history="1">
              <w:r>
                <w:rPr>
                  <w:rFonts w:ascii="宋体" w:hAnsi="宋体" w:hint="eastAsia"/>
                  <w:sz w:val="21"/>
                  <w:szCs w:val="22"/>
                </w:rPr>
                <w:t>李杰</w:t>
              </w:r>
            </w:hyperlink>
            <w:r>
              <w:rPr>
                <w:rFonts w:ascii="宋体" w:hAnsi="宋体" w:hint="eastAsia"/>
                <w:sz w:val="21"/>
                <w:szCs w:val="22"/>
              </w:rPr>
              <w:t>，</w:t>
            </w:r>
            <w:hyperlink r:id="rId19" w:tgtFrame="http://www.soopat.com/Patent/_blank" w:history="1">
              <w:r>
                <w:rPr>
                  <w:rFonts w:ascii="宋体" w:hAnsi="宋体" w:hint="eastAsia"/>
                  <w:sz w:val="21"/>
                  <w:szCs w:val="22"/>
                </w:rPr>
                <w:t>张珍</w:t>
              </w:r>
            </w:hyperlink>
            <w:r>
              <w:rPr>
                <w:rFonts w:ascii="宋体" w:hAnsi="宋体" w:hint="eastAsia"/>
                <w:sz w:val="21"/>
                <w:szCs w:val="22"/>
              </w:rPr>
              <w:t>，</w:t>
            </w:r>
            <w:hyperlink r:id="rId20" w:tgtFrame="http://www.soopat.com/Patent/_blank" w:history="1">
              <w:r>
                <w:rPr>
                  <w:rFonts w:ascii="宋体" w:hAnsi="宋体" w:hint="eastAsia"/>
                  <w:sz w:val="21"/>
                  <w:szCs w:val="22"/>
                </w:rPr>
                <w:t>韩志</w:t>
              </w:r>
            </w:hyperlink>
          </w:p>
        </w:tc>
        <w:tc>
          <w:tcPr>
            <w:tcW w:w="902"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有效</w:t>
            </w:r>
          </w:p>
        </w:tc>
      </w:tr>
      <w:tr w:rsidR="00D218C3" w:rsidTr="0056000E">
        <w:trPr>
          <w:trHeight w:val="1021"/>
          <w:jc w:val="center"/>
        </w:trPr>
        <w:tc>
          <w:tcPr>
            <w:tcW w:w="1120"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发明专利</w:t>
            </w:r>
          </w:p>
        </w:tc>
        <w:tc>
          <w:tcPr>
            <w:tcW w:w="1515"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一种风味秋刀鱼的加工方法</w:t>
            </w:r>
          </w:p>
        </w:tc>
        <w:tc>
          <w:tcPr>
            <w:tcW w:w="817"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中国</w:t>
            </w:r>
          </w:p>
        </w:tc>
        <w:tc>
          <w:tcPr>
            <w:tcW w:w="795"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201310633828.6</w:t>
            </w:r>
          </w:p>
        </w:tc>
        <w:tc>
          <w:tcPr>
            <w:tcW w:w="765"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20150617</w:t>
            </w:r>
          </w:p>
        </w:tc>
        <w:tc>
          <w:tcPr>
            <w:tcW w:w="1095"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1696365（国家知识产权局）</w:t>
            </w:r>
          </w:p>
        </w:tc>
        <w:tc>
          <w:tcPr>
            <w:tcW w:w="758"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蓬莱京鲁渔业有限公司</w:t>
            </w:r>
          </w:p>
        </w:tc>
        <w:tc>
          <w:tcPr>
            <w:tcW w:w="1462" w:type="dxa"/>
          </w:tcPr>
          <w:p w:rsidR="00D218C3" w:rsidRDefault="00D218C3" w:rsidP="0056000E">
            <w:pPr>
              <w:pStyle w:val="a5"/>
              <w:spacing w:line="520" w:lineRule="exact"/>
              <w:ind w:firstLineChars="0" w:firstLine="0"/>
              <w:rPr>
                <w:rFonts w:ascii="宋体" w:hAnsi="宋体"/>
                <w:sz w:val="21"/>
                <w:szCs w:val="22"/>
              </w:rPr>
            </w:pPr>
            <w:hyperlink r:id="rId21" w:tgtFrame="http://www.soopat.com/Patent/_blank" w:history="1">
              <w:r>
                <w:rPr>
                  <w:rFonts w:ascii="宋体" w:hAnsi="宋体" w:hint="eastAsia"/>
                  <w:sz w:val="21"/>
                  <w:szCs w:val="22"/>
                </w:rPr>
                <w:t>牟伟丽</w:t>
              </w:r>
            </w:hyperlink>
            <w:r>
              <w:rPr>
                <w:rFonts w:ascii="宋体" w:hAnsi="宋体" w:hint="eastAsia"/>
                <w:sz w:val="21"/>
                <w:szCs w:val="22"/>
              </w:rPr>
              <w:t>，</w:t>
            </w:r>
            <w:hyperlink r:id="rId22" w:tgtFrame="http://www.soopat.com/Patent/_blank" w:history="1">
              <w:r>
                <w:rPr>
                  <w:rFonts w:ascii="宋体" w:hAnsi="宋体" w:hint="eastAsia"/>
                  <w:sz w:val="21"/>
                  <w:szCs w:val="22"/>
                </w:rPr>
                <w:t>曹建峰</w:t>
              </w:r>
            </w:hyperlink>
            <w:r>
              <w:rPr>
                <w:rFonts w:ascii="宋体" w:hAnsi="宋体" w:hint="eastAsia"/>
                <w:sz w:val="21"/>
                <w:szCs w:val="22"/>
              </w:rPr>
              <w:t>，</w:t>
            </w:r>
            <w:hyperlink r:id="rId23" w:tgtFrame="http://www.soopat.com/Patent/_blank" w:history="1">
              <w:r>
                <w:rPr>
                  <w:rFonts w:ascii="宋体" w:hAnsi="宋体" w:hint="eastAsia"/>
                  <w:sz w:val="21"/>
                  <w:szCs w:val="22"/>
                </w:rPr>
                <w:t>孙盛娟</w:t>
              </w:r>
            </w:hyperlink>
            <w:r>
              <w:rPr>
                <w:rFonts w:ascii="宋体" w:hAnsi="宋体" w:hint="eastAsia"/>
                <w:sz w:val="21"/>
                <w:szCs w:val="22"/>
              </w:rPr>
              <w:t>，</w:t>
            </w:r>
            <w:hyperlink r:id="rId24" w:tgtFrame="http://www.soopat.com/Patent/_blank" w:history="1">
              <w:r>
                <w:rPr>
                  <w:rFonts w:ascii="宋体" w:hAnsi="宋体" w:hint="eastAsia"/>
                  <w:sz w:val="21"/>
                  <w:szCs w:val="22"/>
                </w:rPr>
                <w:t>张道旭</w:t>
              </w:r>
            </w:hyperlink>
            <w:r>
              <w:rPr>
                <w:rFonts w:ascii="宋体" w:hAnsi="宋体" w:hint="eastAsia"/>
                <w:sz w:val="21"/>
                <w:szCs w:val="22"/>
              </w:rPr>
              <w:t>，</w:t>
            </w:r>
            <w:hyperlink r:id="rId25" w:tgtFrame="http://www.soopat.com/Patent/_blank" w:history="1">
              <w:r>
                <w:rPr>
                  <w:rFonts w:ascii="宋体" w:hAnsi="宋体" w:hint="eastAsia"/>
                  <w:sz w:val="21"/>
                  <w:szCs w:val="22"/>
                </w:rPr>
                <w:t>李建利</w:t>
              </w:r>
            </w:hyperlink>
          </w:p>
        </w:tc>
        <w:tc>
          <w:tcPr>
            <w:tcW w:w="902"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有效</w:t>
            </w:r>
          </w:p>
        </w:tc>
      </w:tr>
      <w:tr w:rsidR="00D218C3" w:rsidTr="0056000E">
        <w:trPr>
          <w:trHeight w:val="1021"/>
          <w:jc w:val="center"/>
        </w:trPr>
        <w:tc>
          <w:tcPr>
            <w:tcW w:w="1120"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lastRenderedPageBreak/>
              <w:t>发明专利</w:t>
            </w:r>
          </w:p>
        </w:tc>
        <w:tc>
          <w:tcPr>
            <w:tcW w:w="1515"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一种鱼骨酱及其加工方法</w:t>
            </w:r>
          </w:p>
        </w:tc>
        <w:tc>
          <w:tcPr>
            <w:tcW w:w="817"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中国</w:t>
            </w:r>
          </w:p>
        </w:tc>
        <w:tc>
          <w:tcPr>
            <w:tcW w:w="795"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201010292763.X</w:t>
            </w:r>
          </w:p>
        </w:tc>
        <w:tc>
          <w:tcPr>
            <w:tcW w:w="765"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20121003</w:t>
            </w:r>
          </w:p>
        </w:tc>
        <w:tc>
          <w:tcPr>
            <w:tcW w:w="1095"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1054033（国家知识产权局）</w:t>
            </w:r>
          </w:p>
        </w:tc>
        <w:tc>
          <w:tcPr>
            <w:tcW w:w="758"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蓬莱京鲁渔业有限公司</w:t>
            </w:r>
          </w:p>
        </w:tc>
        <w:tc>
          <w:tcPr>
            <w:tcW w:w="1462" w:type="dxa"/>
          </w:tcPr>
          <w:p w:rsidR="00D218C3" w:rsidRDefault="00D218C3" w:rsidP="0056000E">
            <w:pPr>
              <w:pStyle w:val="a5"/>
              <w:spacing w:line="520" w:lineRule="exact"/>
              <w:ind w:firstLineChars="0" w:firstLine="0"/>
              <w:rPr>
                <w:rFonts w:ascii="宋体" w:hAnsi="宋体"/>
                <w:sz w:val="21"/>
                <w:szCs w:val="22"/>
              </w:rPr>
            </w:pPr>
            <w:hyperlink r:id="rId26" w:tgtFrame="http://www.soopat.com/Patent/_blank" w:history="1">
              <w:r>
                <w:rPr>
                  <w:rFonts w:ascii="宋体" w:hAnsi="宋体" w:hint="eastAsia"/>
                  <w:sz w:val="21"/>
                  <w:szCs w:val="22"/>
                </w:rPr>
                <w:t>牟伟丽</w:t>
              </w:r>
            </w:hyperlink>
            <w:r>
              <w:rPr>
                <w:rFonts w:ascii="宋体" w:hAnsi="宋体" w:hint="eastAsia"/>
                <w:sz w:val="21"/>
                <w:szCs w:val="22"/>
              </w:rPr>
              <w:t>，</w:t>
            </w:r>
            <w:hyperlink r:id="rId27" w:tgtFrame="http://www.soopat.com/Patent/_blank" w:history="1">
              <w:r>
                <w:rPr>
                  <w:rFonts w:ascii="宋体" w:hAnsi="宋体" w:hint="eastAsia"/>
                  <w:sz w:val="21"/>
                  <w:szCs w:val="22"/>
                </w:rPr>
                <w:t>杨应进</w:t>
              </w:r>
            </w:hyperlink>
            <w:r>
              <w:rPr>
                <w:rFonts w:ascii="宋体" w:hAnsi="宋体" w:hint="eastAsia"/>
                <w:sz w:val="21"/>
                <w:szCs w:val="22"/>
              </w:rPr>
              <w:t>，</w:t>
            </w:r>
            <w:hyperlink r:id="rId28" w:tgtFrame="http://www.soopat.com/Patent/_blank" w:history="1">
              <w:r>
                <w:rPr>
                  <w:rFonts w:ascii="宋体" w:hAnsi="宋体" w:hint="eastAsia"/>
                  <w:sz w:val="21"/>
                  <w:szCs w:val="22"/>
                </w:rPr>
                <w:t>曹建峰</w:t>
              </w:r>
            </w:hyperlink>
            <w:r>
              <w:rPr>
                <w:rFonts w:ascii="宋体" w:hAnsi="宋体" w:hint="eastAsia"/>
                <w:sz w:val="21"/>
                <w:szCs w:val="22"/>
              </w:rPr>
              <w:t>，</w:t>
            </w:r>
            <w:hyperlink r:id="rId29" w:tgtFrame="http://www.soopat.com/Patent/_blank" w:history="1">
              <w:r>
                <w:rPr>
                  <w:rFonts w:ascii="宋体" w:hAnsi="宋体" w:hint="eastAsia"/>
                  <w:sz w:val="21"/>
                  <w:szCs w:val="22"/>
                </w:rPr>
                <w:t>李宁</w:t>
              </w:r>
            </w:hyperlink>
            <w:r>
              <w:rPr>
                <w:rFonts w:ascii="宋体" w:hAnsi="宋体" w:hint="eastAsia"/>
                <w:sz w:val="21"/>
                <w:szCs w:val="22"/>
              </w:rPr>
              <w:t>，</w:t>
            </w:r>
            <w:hyperlink r:id="rId30" w:tgtFrame="http://www.soopat.com/Patent/_blank" w:history="1">
              <w:r>
                <w:rPr>
                  <w:rFonts w:ascii="宋体" w:hAnsi="宋体" w:hint="eastAsia"/>
                  <w:sz w:val="21"/>
                  <w:szCs w:val="22"/>
                </w:rPr>
                <w:t>柯昌松</w:t>
              </w:r>
            </w:hyperlink>
            <w:r>
              <w:rPr>
                <w:rFonts w:ascii="宋体" w:hAnsi="宋体" w:hint="eastAsia"/>
                <w:sz w:val="21"/>
                <w:szCs w:val="22"/>
              </w:rPr>
              <w:t>，</w:t>
            </w:r>
            <w:hyperlink r:id="rId31" w:tgtFrame="http://www.soopat.com/Patent/_blank" w:history="1">
              <w:r>
                <w:rPr>
                  <w:rFonts w:ascii="宋体" w:hAnsi="宋体" w:hint="eastAsia"/>
                  <w:sz w:val="21"/>
                  <w:szCs w:val="22"/>
                </w:rPr>
                <w:t>张道旭</w:t>
              </w:r>
            </w:hyperlink>
            <w:r>
              <w:rPr>
                <w:rFonts w:ascii="宋体" w:hAnsi="宋体" w:hint="eastAsia"/>
                <w:sz w:val="21"/>
                <w:szCs w:val="22"/>
              </w:rPr>
              <w:t>，</w:t>
            </w:r>
            <w:hyperlink r:id="rId32" w:tgtFrame="http://www.soopat.com/Patent/_blank" w:history="1">
              <w:r>
                <w:rPr>
                  <w:rFonts w:ascii="宋体" w:hAnsi="宋体" w:hint="eastAsia"/>
                  <w:sz w:val="21"/>
                  <w:szCs w:val="22"/>
                </w:rPr>
                <w:t>徐学婷</w:t>
              </w:r>
            </w:hyperlink>
            <w:r>
              <w:rPr>
                <w:rFonts w:ascii="宋体" w:hAnsi="宋体" w:hint="eastAsia"/>
                <w:sz w:val="21"/>
                <w:szCs w:val="22"/>
              </w:rPr>
              <w:t>，</w:t>
            </w:r>
            <w:hyperlink r:id="rId33" w:tgtFrame="http://www.soopat.com/Patent/_blank" w:history="1">
              <w:r>
                <w:rPr>
                  <w:rFonts w:ascii="宋体" w:hAnsi="宋体" w:hint="eastAsia"/>
                  <w:sz w:val="21"/>
                  <w:szCs w:val="22"/>
                </w:rPr>
                <w:t>李建利</w:t>
              </w:r>
            </w:hyperlink>
          </w:p>
        </w:tc>
        <w:tc>
          <w:tcPr>
            <w:tcW w:w="902"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有效</w:t>
            </w:r>
          </w:p>
        </w:tc>
      </w:tr>
      <w:tr w:rsidR="00D218C3" w:rsidTr="0056000E">
        <w:trPr>
          <w:trHeight w:val="1021"/>
          <w:jc w:val="center"/>
        </w:trPr>
        <w:tc>
          <w:tcPr>
            <w:tcW w:w="1120"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发明专利</w:t>
            </w:r>
          </w:p>
        </w:tc>
        <w:tc>
          <w:tcPr>
            <w:tcW w:w="1515"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一种以深海鱼鱼骨为原料的钙片及其制备方法</w:t>
            </w:r>
          </w:p>
        </w:tc>
        <w:tc>
          <w:tcPr>
            <w:tcW w:w="817"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中国</w:t>
            </w:r>
          </w:p>
        </w:tc>
        <w:tc>
          <w:tcPr>
            <w:tcW w:w="795"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201110415398.1</w:t>
            </w:r>
          </w:p>
        </w:tc>
        <w:tc>
          <w:tcPr>
            <w:tcW w:w="765"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20141105</w:t>
            </w:r>
          </w:p>
        </w:tc>
        <w:tc>
          <w:tcPr>
            <w:tcW w:w="1095"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1513228（国家知识产权局）</w:t>
            </w:r>
          </w:p>
        </w:tc>
        <w:tc>
          <w:tcPr>
            <w:tcW w:w="758"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中国水产舟山海洋渔业公司、</w:t>
            </w:r>
            <w:r w:rsidRPr="007E7D23">
              <w:rPr>
                <w:rFonts w:ascii="宋体" w:hAnsi="宋体" w:hint="eastAsia"/>
                <w:sz w:val="21"/>
                <w:szCs w:val="22"/>
              </w:rPr>
              <w:t>浙江海洋学院</w:t>
            </w:r>
          </w:p>
        </w:tc>
        <w:tc>
          <w:tcPr>
            <w:tcW w:w="1462"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黄鹤勇，邓尚贵，霍健聪</w:t>
            </w:r>
          </w:p>
        </w:tc>
        <w:tc>
          <w:tcPr>
            <w:tcW w:w="902" w:type="dxa"/>
          </w:tcPr>
          <w:p w:rsidR="00D218C3" w:rsidRDefault="00D218C3" w:rsidP="0056000E">
            <w:pPr>
              <w:pStyle w:val="a5"/>
              <w:spacing w:line="520" w:lineRule="exact"/>
              <w:ind w:firstLineChars="0" w:firstLine="0"/>
              <w:rPr>
                <w:rFonts w:ascii="宋体" w:hAnsi="宋体"/>
                <w:sz w:val="21"/>
                <w:szCs w:val="22"/>
              </w:rPr>
            </w:pPr>
            <w:r>
              <w:rPr>
                <w:rFonts w:ascii="宋体" w:hAnsi="宋体" w:hint="eastAsia"/>
                <w:sz w:val="21"/>
                <w:szCs w:val="22"/>
              </w:rPr>
              <w:t>有效</w:t>
            </w:r>
          </w:p>
        </w:tc>
      </w:tr>
    </w:tbl>
    <w:p w:rsidR="00D218C3" w:rsidRDefault="00D218C3" w:rsidP="00D218C3">
      <w:pPr>
        <w:spacing w:line="520" w:lineRule="exact"/>
        <w:rPr>
          <w:b/>
          <w:bCs/>
          <w:sz w:val="28"/>
          <w:szCs w:val="28"/>
        </w:rPr>
      </w:pPr>
    </w:p>
    <w:p w:rsidR="00D218C3" w:rsidRPr="0052444D" w:rsidRDefault="00D218C3" w:rsidP="00D218C3">
      <w:pPr>
        <w:spacing w:line="520" w:lineRule="exact"/>
        <w:rPr>
          <w:b/>
          <w:bCs/>
          <w:szCs w:val="21"/>
        </w:rPr>
      </w:pPr>
      <w:r w:rsidRPr="0052444D">
        <w:rPr>
          <w:rFonts w:hint="eastAsia"/>
          <w:b/>
          <w:bCs/>
          <w:szCs w:val="21"/>
        </w:rPr>
        <w:t>五、主要完成人（完成单位）</w:t>
      </w:r>
    </w:p>
    <w:p w:rsidR="00D218C3" w:rsidRPr="0052444D" w:rsidRDefault="00D218C3" w:rsidP="00D218C3">
      <w:pPr>
        <w:spacing w:line="520" w:lineRule="exact"/>
        <w:rPr>
          <w:szCs w:val="21"/>
        </w:rPr>
      </w:pPr>
      <w:r w:rsidRPr="0052444D">
        <w:rPr>
          <w:rFonts w:hint="eastAsia"/>
          <w:szCs w:val="21"/>
        </w:rPr>
        <w:t>1</w:t>
      </w:r>
      <w:r w:rsidRPr="0052444D">
        <w:rPr>
          <w:szCs w:val="21"/>
        </w:rPr>
        <w:t xml:space="preserve">. </w:t>
      </w:r>
      <w:r w:rsidRPr="0052444D">
        <w:rPr>
          <w:rFonts w:hint="eastAsia"/>
          <w:szCs w:val="21"/>
        </w:rPr>
        <w:t>励建荣（渤海大学）</w:t>
      </w:r>
    </w:p>
    <w:p w:rsidR="00D218C3" w:rsidRPr="0052444D" w:rsidRDefault="00D218C3" w:rsidP="00D218C3">
      <w:pPr>
        <w:spacing w:line="520" w:lineRule="exact"/>
        <w:rPr>
          <w:szCs w:val="21"/>
        </w:rPr>
      </w:pPr>
      <w:r w:rsidRPr="0052444D">
        <w:rPr>
          <w:rFonts w:hint="eastAsia"/>
          <w:szCs w:val="21"/>
        </w:rPr>
        <w:t>2</w:t>
      </w:r>
      <w:r w:rsidRPr="0052444D">
        <w:rPr>
          <w:szCs w:val="21"/>
        </w:rPr>
        <w:t xml:space="preserve">. </w:t>
      </w:r>
      <w:r w:rsidRPr="0052444D">
        <w:rPr>
          <w:rFonts w:hint="eastAsia"/>
          <w:szCs w:val="21"/>
        </w:rPr>
        <w:t>谢晶（上海海洋大学）</w:t>
      </w:r>
    </w:p>
    <w:p w:rsidR="00D218C3" w:rsidRPr="0052444D" w:rsidRDefault="00D218C3" w:rsidP="00D218C3">
      <w:pPr>
        <w:spacing w:line="520" w:lineRule="exact"/>
        <w:rPr>
          <w:szCs w:val="21"/>
        </w:rPr>
      </w:pPr>
      <w:r w:rsidRPr="0052444D">
        <w:rPr>
          <w:rFonts w:hint="eastAsia"/>
          <w:szCs w:val="21"/>
        </w:rPr>
        <w:t>3</w:t>
      </w:r>
      <w:r w:rsidRPr="0052444D">
        <w:rPr>
          <w:szCs w:val="21"/>
        </w:rPr>
        <w:t xml:space="preserve">. </w:t>
      </w:r>
      <w:r w:rsidRPr="0052444D">
        <w:rPr>
          <w:rFonts w:hint="eastAsia"/>
          <w:szCs w:val="21"/>
        </w:rPr>
        <w:t>李学鹏（渤海大学）</w:t>
      </w:r>
    </w:p>
    <w:p w:rsidR="00D218C3" w:rsidRPr="0052444D" w:rsidRDefault="00D218C3" w:rsidP="00D218C3">
      <w:pPr>
        <w:spacing w:line="520" w:lineRule="exact"/>
        <w:rPr>
          <w:szCs w:val="21"/>
        </w:rPr>
      </w:pPr>
      <w:r w:rsidRPr="0052444D">
        <w:rPr>
          <w:rFonts w:hint="eastAsia"/>
          <w:szCs w:val="21"/>
        </w:rPr>
        <w:t>4</w:t>
      </w:r>
      <w:r w:rsidRPr="0052444D">
        <w:rPr>
          <w:szCs w:val="21"/>
        </w:rPr>
        <w:t xml:space="preserve">. </w:t>
      </w:r>
      <w:r w:rsidRPr="0052444D">
        <w:rPr>
          <w:rFonts w:hint="eastAsia"/>
          <w:szCs w:val="21"/>
        </w:rPr>
        <w:t>李婷婷（大连民族大学）</w:t>
      </w:r>
    </w:p>
    <w:p w:rsidR="00D218C3" w:rsidRPr="0052444D" w:rsidRDefault="00D218C3" w:rsidP="00D218C3">
      <w:pPr>
        <w:spacing w:line="520" w:lineRule="exact"/>
        <w:rPr>
          <w:szCs w:val="21"/>
        </w:rPr>
      </w:pPr>
      <w:r w:rsidRPr="0052444D">
        <w:rPr>
          <w:rFonts w:hint="eastAsia"/>
          <w:szCs w:val="21"/>
        </w:rPr>
        <w:t>5</w:t>
      </w:r>
      <w:r w:rsidRPr="0052444D">
        <w:rPr>
          <w:szCs w:val="21"/>
        </w:rPr>
        <w:t xml:space="preserve">. </w:t>
      </w:r>
      <w:r w:rsidRPr="0052444D">
        <w:rPr>
          <w:rFonts w:hint="eastAsia"/>
          <w:szCs w:val="21"/>
        </w:rPr>
        <w:t>牟伟丽（蓬莱京鲁渔业有限公司）</w:t>
      </w:r>
    </w:p>
    <w:p w:rsidR="00D218C3" w:rsidRPr="0052444D" w:rsidRDefault="00D218C3" w:rsidP="00D218C3">
      <w:pPr>
        <w:spacing w:line="520" w:lineRule="exact"/>
        <w:rPr>
          <w:szCs w:val="21"/>
        </w:rPr>
      </w:pPr>
      <w:r w:rsidRPr="0052444D">
        <w:rPr>
          <w:rFonts w:hint="eastAsia"/>
          <w:szCs w:val="21"/>
        </w:rPr>
        <w:t>6</w:t>
      </w:r>
      <w:r w:rsidRPr="0052444D">
        <w:rPr>
          <w:szCs w:val="21"/>
        </w:rPr>
        <w:t xml:space="preserve">. </w:t>
      </w:r>
      <w:r w:rsidRPr="0052444D">
        <w:rPr>
          <w:rFonts w:hint="eastAsia"/>
          <w:szCs w:val="21"/>
        </w:rPr>
        <w:t>邓尚贵（浙江海洋大学）</w:t>
      </w:r>
    </w:p>
    <w:p w:rsidR="00D218C3" w:rsidRPr="0052444D" w:rsidRDefault="00D218C3" w:rsidP="00D218C3">
      <w:pPr>
        <w:spacing w:line="520" w:lineRule="exact"/>
        <w:rPr>
          <w:szCs w:val="21"/>
        </w:rPr>
      </w:pPr>
    </w:p>
    <w:p w:rsidR="00D218C3" w:rsidRPr="00735325" w:rsidRDefault="00D218C3" w:rsidP="00454413">
      <w:pPr>
        <w:spacing w:line="520" w:lineRule="exact"/>
        <w:rPr>
          <w:rFonts w:ascii="华文宋体" w:eastAsia="华文宋体" w:hAnsi="华文宋体" w:hint="eastAsia"/>
          <w:szCs w:val="21"/>
        </w:rPr>
      </w:pPr>
      <w:bookmarkStart w:id="0" w:name="_GoBack"/>
      <w:bookmarkEnd w:id="0"/>
    </w:p>
    <w:sectPr w:rsidR="00D218C3" w:rsidRPr="007353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750" w:rsidRDefault="00036750" w:rsidP="005E5FC6">
      <w:r>
        <w:separator/>
      </w:r>
    </w:p>
  </w:endnote>
  <w:endnote w:type="continuationSeparator" w:id="0">
    <w:p w:rsidR="00036750" w:rsidRDefault="00036750" w:rsidP="005E5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750" w:rsidRDefault="00036750" w:rsidP="005E5FC6">
      <w:r>
        <w:separator/>
      </w:r>
    </w:p>
  </w:footnote>
  <w:footnote w:type="continuationSeparator" w:id="0">
    <w:p w:rsidR="00036750" w:rsidRDefault="00036750" w:rsidP="005E5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ED4"/>
    <w:rsid w:val="00015E36"/>
    <w:rsid w:val="00036750"/>
    <w:rsid w:val="000D3ED8"/>
    <w:rsid w:val="00107818"/>
    <w:rsid w:val="00134FFD"/>
    <w:rsid w:val="00334CC2"/>
    <w:rsid w:val="00454413"/>
    <w:rsid w:val="004F2F33"/>
    <w:rsid w:val="00591ED4"/>
    <w:rsid w:val="005E5FC6"/>
    <w:rsid w:val="00735325"/>
    <w:rsid w:val="00783B51"/>
    <w:rsid w:val="00802199"/>
    <w:rsid w:val="009567FA"/>
    <w:rsid w:val="00961FC0"/>
    <w:rsid w:val="009D7B42"/>
    <w:rsid w:val="00A47E3C"/>
    <w:rsid w:val="00A954BE"/>
    <w:rsid w:val="00B34D8F"/>
    <w:rsid w:val="00C3373A"/>
    <w:rsid w:val="00C46CB6"/>
    <w:rsid w:val="00C544B0"/>
    <w:rsid w:val="00D218C3"/>
    <w:rsid w:val="00E427E3"/>
    <w:rsid w:val="00E77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BDF881-6EB5-428B-93EE-F4D0774B8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5F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5FC6"/>
    <w:rPr>
      <w:sz w:val="18"/>
      <w:szCs w:val="18"/>
    </w:rPr>
  </w:style>
  <w:style w:type="paragraph" w:styleId="a4">
    <w:name w:val="footer"/>
    <w:basedOn w:val="a"/>
    <w:link w:val="Char0"/>
    <w:uiPriority w:val="99"/>
    <w:unhideWhenUsed/>
    <w:rsid w:val="005E5FC6"/>
    <w:pPr>
      <w:tabs>
        <w:tab w:val="center" w:pos="4153"/>
        <w:tab w:val="right" w:pos="8306"/>
      </w:tabs>
      <w:snapToGrid w:val="0"/>
      <w:jc w:val="left"/>
    </w:pPr>
    <w:rPr>
      <w:sz w:val="18"/>
      <w:szCs w:val="18"/>
    </w:rPr>
  </w:style>
  <w:style w:type="character" w:customStyle="1" w:styleId="Char0">
    <w:name w:val="页脚 Char"/>
    <w:basedOn w:val="a0"/>
    <w:link w:val="a4"/>
    <w:uiPriority w:val="99"/>
    <w:rsid w:val="005E5FC6"/>
    <w:rPr>
      <w:sz w:val="18"/>
      <w:szCs w:val="18"/>
    </w:rPr>
  </w:style>
  <w:style w:type="paragraph" w:styleId="a5">
    <w:name w:val="Plain Text"/>
    <w:basedOn w:val="a"/>
    <w:link w:val="Char1"/>
    <w:qFormat/>
    <w:rsid w:val="00334CC2"/>
    <w:pPr>
      <w:spacing w:line="360" w:lineRule="auto"/>
      <w:ind w:firstLineChars="200" w:firstLine="480"/>
    </w:pPr>
    <w:rPr>
      <w:rFonts w:ascii="仿宋_GB2312" w:eastAsia="宋体" w:hAnsi="Times New Roman" w:cs="Times New Roman"/>
      <w:sz w:val="24"/>
      <w:szCs w:val="20"/>
    </w:rPr>
  </w:style>
  <w:style w:type="character" w:customStyle="1" w:styleId="Char1">
    <w:name w:val="纯文本 Char"/>
    <w:basedOn w:val="a0"/>
    <w:link w:val="a5"/>
    <w:rsid w:val="00334CC2"/>
    <w:rPr>
      <w:rFonts w:ascii="仿宋_GB2312" w:eastAsia="宋体" w:hAnsi="Times New Roman" w:cs="Times New Roman"/>
      <w:sz w:val="24"/>
      <w:szCs w:val="20"/>
    </w:rPr>
  </w:style>
  <w:style w:type="paragraph" w:styleId="a6">
    <w:name w:val="Balloon Text"/>
    <w:basedOn w:val="a"/>
    <w:link w:val="Char2"/>
    <w:uiPriority w:val="99"/>
    <w:semiHidden/>
    <w:unhideWhenUsed/>
    <w:rsid w:val="00A47E3C"/>
    <w:rPr>
      <w:sz w:val="18"/>
      <w:szCs w:val="18"/>
    </w:rPr>
  </w:style>
  <w:style w:type="character" w:customStyle="1" w:styleId="Char2">
    <w:name w:val="批注框文本 Char"/>
    <w:basedOn w:val="a0"/>
    <w:link w:val="a6"/>
    <w:uiPriority w:val="99"/>
    <w:semiHidden/>
    <w:rsid w:val="00A47E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opat.com/Home/Result?SearchWord=FMR:(%E7%8E%8B%E9%87%91%E9%94%8B)" TargetMode="External"/><Relationship Id="rId13" Type="http://schemas.openxmlformats.org/officeDocument/2006/relationships/hyperlink" Target="http://www.patentstar.cn/my/frmDoSq.aspx?db=CN&amp;Query=F%20XX%20(%E9%99%88%E5%AE%8F/IN)" TargetMode="External"/><Relationship Id="rId18" Type="http://schemas.openxmlformats.org/officeDocument/2006/relationships/hyperlink" Target="http://www.soopat.com/Home/Result?SearchWord=FMR:(%E6%9D%8E%E6%9D%B0)" TargetMode="External"/><Relationship Id="rId26" Type="http://schemas.openxmlformats.org/officeDocument/2006/relationships/hyperlink" Target="http://www.soopat.com/Home/Result?SearchWord=FMR:(%E7%89%9F%E4%BC%9F%E4%B8%BD)" TargetMode="External"/><Relationship Id="rId3" Type="http://schemas.openxmlformats.org/officeDocument/2006/relationships/webSettings" Target="webSettings.xml"/><Relationship Id="rId21" Type="http://schemas.openxmlformats.org/officeDocument/2006/relationships/hyperlink" Target="http://www.soopat.com/Home/Result?SearchWord=FMR:(%E7%89%9F%E4%BC%9F%E4%B8%BD)" TargetMode="External"/><Relationship Id="rId34" Type="http://schemas.openxmlformats.org/officeDocument/2006/relationships/fontTable" Target="fontTable.xml"/><Relationship Id="rId7" Type="http://schemas.openxmlformats.org/officeDocument/2006/relationships/hyperlink" Target="http://www.soopat.com/Home/Result?SearchWord=FMR:(%E7%BC%AA%E6%99%A8)" TargetMode="External"/><Relationship Id="rId12" Type="http://schemas.openxmlformats.org/officeDocument/2006/relationships/hyperlink" Target="http://www.patentstar.cn/my/frmDoSq.aspx?db=CN&amp;Query=F%20XX%20(%E4%BD%95%E8%92%99/IN)" TargetMode="External"/><Relationship Id="rId17" Type="http://schemas.openxmlformats.org/officeDocument/2006/relationships/hyperlink" Target="http://www.soopat.com/Home/Result?SearchWord=FMR:(%E8%B0%A2%E6%99%B6)" TargetMode="External"/><Relationship Id="rId25" Type="http://schemas.openxmlformats.org/officeDocument/2006/relationships/hyperlink" Target="http://www.soopat.com/Home/Result?SearchWord=FMR:(%E6%9D%8E%E5%BB%BA%E5%88%A9)" TargetMode="External"/><Relationship Id="rId33" Type="http://schemas.openxmlformats.org/officeDocument/2006/relationships/hyperlink" Target="http://www.soopat.com/Home/Result?SearchWord=FMR:(%E6%9D%8E%E5%BB%BA%E5%88%A9)" TargetMode="External"/><Relationship Id="rId2" Type="http://schemas.openxmlformats.org/officeDocument/2006/relationships/settings" Target="settings.xml"/><Relationship Id="rId16" Type="http://schemas.openxmlformats.org/officeDocument/2006/relationships/hyperlink" Target="http://www.patentstar.cn/my/frmDoSq.aspx?db=CN&amp;Query=F%20XX%20(%E5%8A%B1%E5%BB%BA%E8%8D%A3/IN)" TargetMode="External"/><Relationship Id="rId20" Type="http://schemas.openxmlformats.org/officeDocument/2006/relationships/hyperlink" Target="http://www.soopat.com/Home/Result?SearchWord=FMR:(%E9%9F%A9%E5%BF%97)" TargetMode="External"/><Relationship Id="rId29" Type="http://schemas.openxmlformats.org/officeDocument/2006/relationships/hyperlink" Target="http://www.soopat.com/Home/Result?SearchWord=FMR:(%E6%9D%8E%E5%AE%81)" TargetMode="External"/><Relationship Id="rId1" Type="http://schemas.openxmlformats.org/officeDocument/2006/relationships/styles" Target="styles.xml"/><Relationship Id="rId6" Type="http://schemas.openxmlformats.org/officeDocument/2006/relationships/hyperlink" Target="http://www.soopat.com/Home/Result?SearchWord=FMR:(%E8%B0%A2%E6%99%B6)" TargetMode="External"/><Relationship Id="rId11" Type="http://schemas.openxmlformats.org/officeDocument/2006/relationships/hyperlink" Target="http://www.patentstar.cn/my/frmDoSq.aspx?db=CN&amp;Query=F%20XX%20(%E5%8A%B1%E5%BB%BA%E8%8D%A3/IN)" TargetMode="External"/><Relationship Id="rId24" Type="http://schemas.openxmlformats.org/officeDocument/2006/relationships/hyperlink" Target="http://www.soopat.com/Home/Result?SearchWord=FMR:(%E5%BC%A0%E9%81%93%E6%97%AD)" TargetMode="External"/><Relationship Id="rId32" Type="http://schemas.openxmlformats.org/officeDocument/2006/relationships/hyperlink" Target="http://www.soopat.com/Home/Result?SearchWord=FMR:(%E5%BE%90%E5%AD%A6%E5%A9%B7)" TargetMode="External"/><Relationship Id="rId5" Type="http://schemas.openxmlformats.org/officeDocument/2006/relationships/endnotes" Target="endnotes.xml"/><Relationship Id="rId15" Type="http://schemas.openxmlformats.org/officeDocument/2006/relationships/hyperlink" Target="http://www.patentstar.cn/my/frmDoSq.aspx?db=CN&amp;Query=F%20XX%20(%E5%AF%86%E6%9B%B4/IN)" TargetMode="External"/><Relationship Id="rId23" Type="http://schemas.openxmlformats.org/officeDocument/2006/relationships/hyperlink" Target="http://www.soopat.com/Home/Result?SearchWord=FMR:(%E5%AD%99%E7%9B%9B%E5%A8%9F)" TargetMode="External"/><Relationship Id="rId28" Type="http://schemas.openxmlformats.org/officeDocument/2006/relationships/hyperlink" Target="http://www.soopat.com/Home/Result?SearchWord=FMR:(%E6%9B%B9%E5%BB%BA%E5%B3%B0)" TargetMode="External"/><Relationship Id="rId10" Type="http://schemas.openxmlformats.org/officeDocument/2006/relationships/hyperlink" Target="http://www.patentstar.cn/my/frmPatDetails.aspx?Id=4BBA6DDA9IBBAHFA8DEA5EBA9HCC9ADD1ABA9AEA8AHA8FDA&amp;xy=13069563&amp;qy=%20(%E5%8A%B1%E5%BB%BA%E8%8D%A3/AB+%E5%8A%B1%E5%BB%BA%E8%8D%A3/CL+%E5%8A%B1%E5%BB%BA%E8%8D%A3/TI+%E5%8A%B1%E5%BB%BA%E8%8D%A3/IN+%E5%8A%B1%E5%BB%BA%E8%8D%A3/PA+%E5%8A%B1%E5%BB%BA%E8%8D%A3/AT+%E5%8A%B1%E5%BB%BA%E8%8D%A3/DZ)" TargetMode="External"/><Relationship Id="rId19" Type="http://schemas.openxmlformats.org/officeDocument/2006/relationships/hyperlink" Target="http://www.soopat.com/Home/Result?SearchWord=FMR:(%E5%BC%A0%E7%8F%8D)" TargetMode="External"/><Relationship Id="rId31" Type="http://schemas.openxmlformats.org/officeDocument/2006/relationships/hyperlink" Target="http://www.soopat.com/Home/Result?SearchWord=FMR:(%E5%BC%A0%E9%81%93%E6%97%AD)" TargetMode="External"/><Relationship Id="rId4" Type="http://schemas.openxmlformats.org/officeDocument/2006/relationships/footnotes" Target="footnotes.xml"/><Relationship Id="rId9" Type="http://schemas.openxmlformats.org/officeDocument/2006/relationships/hyperlink" Target="http://www.soopat.com/Home/Result?SearchWord=FMR:(%E6%B1%A4%E6%AF%85)" TargetMode="External"/><Relationship Id="rId14" Type="http://schemas.openxmlformats.org/officeDocument/2006/relationships/hyperlink" Target="http://www.patentstar.cn/my/frmDoSq.aspx?db=CN&amp;Query=F%20XX%20(%E8%B5%B5%E5%88%9A/IN)" TargetMode="External"/><Relationship Id="rId22" Type="http://schemas.openxmlformats.org/officeDocument/2006/relationships/hyperlink" Target="http://www.soopat.com/Home/Result?SearchWord=FMR:(%E6%9B%B9%E5%BB%BA%E5%B3%B0)" TargetMode="External"/><Relationship Id="rId27" Type="http://schemas.openxmlformats.org/officeDocument/2006/relationships/hyperlink" Target="http://www.soopat.com/Home/Result?SearchWord=FMR:(%E6%9D%A8%E5%BA%94%E8%BF%9B)" TargetMode="External"/><Relationship Id="rId30" Type="http://schemas.openxmlformats.org/officeDocument/2006/relationships/hyperlink" Target="http://www.soopat.com/Home/Result?SearchWord=FMR:(%E6%9F%AF%E6%98%8C%E6%9D%BE)" TargetMode="Externa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1021</Words>
  <Characters>5820</Characters>
  <Application>Microsoft Office Word</Application>
  <DocSecurity>0</DocSecurity>
  <Lines>48</Lines>
  <Paragraphs>13</Paragraphs>
  <ScaleCrop>false</ScaleCrop>
  <Company/>
  <LinksUpToDate>false</LinksUpToDate>
  <CharactersWithSpaces>6828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Jane</dc:creator>
  <cp:keywords/>
  <dc:description/>
  <cp:lastModifiedBy>Luanbo</cp:lastModifiedBy>
  <cp:revision>16</cp:revision>
  <cp:lastPrinted>2019-12-30T01:50:00Z</cp:lastPrinted>
  <dcterms:created xsi:type="dcterms:W3CDTF">2019-12-23T05:40:00Z</dcterms:created>
  <dcterms:modified xsi:type="dcterms:W3CDTF">2020-01-03T06:53:00Z</dcterms:modified>
</cp:coreProperties>
</file>