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9B348" w14:textId="77777777" w:rsidR="00743433" w:rsidRPr="00B54995" w:rsidRDefault="00743433" w:rsidP="0014467A">
      <w:pPr>
        <w:spacing w:line="400" w:lineRule="exact"/>
        <w:jc w:val="center"/>
        <w:rPr>
          <w:rFonts w:eastAsia="黑体"/>
          <w:sz w:val="32"/>
          <w:szCs w:val="32"/>
        </w:rPr>
      </w:pPr>
      <w:r w:rsidRPr="00B54995">
        <w:rPr>
          <w:rFonts w:eastAsia="黑体"/>
          <w:sz w:val="32"/>
          <w:szCs w:val="32"/>
        </w:rPr>
        <w:t>国家科技进步奖提名公示</w:t>
      </w:r>
      <w:r w:rsidR="00F835C3">
        <w:rPr>
          <w:rFonts w:eastAsia="黑体" w:hint="eastAsia"/>
          <w:sz w:val="32"/>
          <w:szCs w:val="32"/>
        </w:rPr>
        <w:t>内容</w:t>
      </w:r>
    </w:p>
    <w:p w14:paraId="363FA347" w14:textId="77777777" w:rsidR="00743433" w:rsidRPr="00743433" w:rsidRDefault="00F835C3" w:rsidP="0014467A">
      <w:pPr>
        <w:spacing w:line="400" w:lineRule="exact"/>
        <w:jc w:val="center"/>
        <w:rPr>
          <w:rFonts w:eastAsia="黑体"/>
          <w:sz w:val="30"/>
          <w:szCs w:val="30"/>
        </w:rPr>
      </w:pPr>
      <w:r>
        <w:rPr>
          <w:rFonts w:eastAsia="黑体" w:hint="eastAsia"/>
          <w:sz w:val="32"/>
          <w:szCs w:val="32"/>
        </w:rPr>
        <w:t>（</w:t>
      </w:r>
      <w:r w:rsidRPr="00B54995">
        <w:rPr>
          <w:rFonts w:eastAsia="黑体"/>
          <w:sz w:val="32"/>
          <w:szCs w:val="32"/>
        </w:rPr>
        <w:t>2019</w:t>
      </w:r>
      <w:r w:rsidRPr="00B54995">
        <w:rPr>
          <w:rFonts w:eastAsia="黑体"/>
          <w:sz w:val="32"/>
          <w:szCs w:val="32"/>
        </w:rPr>
        <w:t>年度</w:t>
      </w:r>
      <w:r>
        <w:rPr>
          <w:rFonts w:eastAsia="黑体" w:hint="eastAsia"/>
          <w:sz w:val="32"/>
          <w:szCs w:val="32"/>
        </w:rPr>
        <w:t>）</w:t>
      </w:r>
    </w:p>
    <w:p w14:paraId="4267B7A1" w14:textId="77777777" w:rsidR="00743433" w:rsidRPr="00743433" w:rsidRDefault="00743433" w:rsidP="0014467A">
      <w:pPr>
        <w:adjustRightInd w:val="0"/>
        <w:snapToGrid w:val="0"/>
        <w:spacing w:line="400" w:lineRule="exact"/>
        <w:rPr>
          <w:b/>
          <w:sz w:val="24"/>
        </w:rPr>
      </w:pPr>
      <w:r w:rsidRPr="00743433">
        <w:rPr>
          <w:b/>
          <w:sz w:val="24"/>
        </w:rPr>
        <w:t>一、项目名称</w:t>
      </w:r>
    </w:p>
    <w:p w14:paraId="1FFC775A" w14:textId="77777777" w:rsidR="003037C5" w:rsidRDefault="00743433" w:rsidP="00BB21D0">
      <w:pPr>
        <w:adjustRightInd w:val="0"/>
        <w:snapToGrid w:val="0"/>
        <w:spacing w:line="400" w:lineRule="exact"/>
        <w:ind w:firstLineChars="200" w:firstLine="480"/>
        <w:rPr>
          <w:b/>
          <w:sz w:val="24"/>
        </w:rPr>
      </w:pPr>
      <w:r w:rsidRPr="00743433">
        <w:rPr>
          <w:sz w:val="24"/>
        </w:rPr>
        <w:t>海水虾保鲜加工与质量安全关键技术创新及应用</w:t>
      </w:r>
    </w:p>
    <w:p w14:paraId="337B85B2" w14:textId="77777777" w:rsidR="00743433" w:rsidRDefault="00743433" w:rsidP="0014467A">
      <w:pPr>
        <w:adjustRightInd w:val="0"/>
        <w:snapToGrid w:val="0"/>
        <w:spacing w:line="400" w:lineRule="exact"/>
        <w:rPr>
          <w:b/>
          <w:sz w:val="24"/>
        </w:rPr>
      </w:pPr>
      <w:r w:rsidRPr="00743433">
        <w:rPr>
          <w:b/>
          <w:sz w:val="24"/>
        </w:rPr>
        <w:t>二、</w:t>
      </w:r>
      <w:r w:rsidR="00BB21D0">
        <w:rPr>
          <w:rFonts w:hint="eastAsia"/>
          <w:b/>
          <w:sz w:val="24"/>
        </w:rPr>
        <w:t>提名者及</w:t>
      </w:r>
      <w:r w:rsidRPr="00743433">
        <w:rPr>
          <w:b/>
          <w:sz w:val="24"/>
        </w:rPr>
        <w:t>提名意见</w:t>
      </w:r>
    </w:p>
    <w:p w14:paraId="24C4DAE0" w14:textId="77777777" w:rsidR="00BB21D0" w:rsidRPr="00BB21D0" w:rsidRDefault="00BB21D0" w:rsidP="00116909">
      <w:pPr>
        <w:adjustRightInd w:val="0"/>
        <w:snapToGrid w:val="0"/>
        <w:spacing w:line="400" w:lineRule="exact"/>
        <w:ind w:firstLineChars="200" w:firstLine="480"/>
        <w:rPr>
          <w:sz w:val="24"/>
        </w:rPr>
      </w:pPr>
      <w:r w:rsidRPr="002F3DCD">
        <w:rPr>
          <w:rFonts w:hint="eastAsia"/>
          <w:sz w:val="24"/>
        </w:rPr>
        <w:t>提名者</w:t>
      </w:r>
      <w:r w:rsidR="002F3DCD">
        <w:rPr>
          <w:rFonts w:hint="eastAsia"/>
          <w:sz w:val="24"/>
        </w:rPr>
        <w:t>：</w:t>
      </w:r>
      <w:r w:rsidRPr="00BB21D0">
        <w:rPr>
          <w:rFonts w:hint="eastAsia"/>
          <w:sz w:val="24"/>
        </w:rPr>
        <w:t>中国商业联合会</w:t>
      </w:r>
    </w:p>
    <w:p w14:paraId="2F0D9BB8" w14:textId="77777777" w:rsidR="00BB21D0" w:rsidRPr="002F3DCD" w:rsidRDefault="00BB21D0" w:rsidP="00116909">
      <w:pPr>
        <w:adjustRightInd w:val="0"/>
        <w:snapToGrid w:val="0"/>
        <w:spacing w:line="400" w:lineRule="exact"/>
        <w:ind w:firstLineChars="200" w:firstLine="480"/>
        <w:rPr>
          <w:sz w:val="24"/>
        </w:rPr>
      </w:pPr>
      <w:r w:rsidRPr="002F3DCD">
        <w:rPr>
          <w:rFonts w:hint="eastAsia"/>
          <w:sz w:val="24"/>
        </w:rPr>
        <w:t>提名意见</w:t>
      </w:r>
      <w:r w:rsidR="002F3DCD">
        <w:rPr>
          <w:rFonts w:hint="eastAsia"/>
          <w:sz w:val="24"/>
        </w:rPr>
        <w:t>：</w:t>
      </w:r>
    </w:p>
    <w:p w14:paraId="381B9B3D" w14:textId="1B131DED" w:rsidR="00974D29" w:rsidRPr="00974D29" w:rsidRDefault="00974D29" w:rsidP="0014467A">
      <w:pPr>
        <w:adjustRightInd w:val="0"/>
        <w:snapToGrid w:val="0"/>
        <w:spacing w:line="400" w:lineRule="exact"/>
        <w:ind w:firstLineChars="200" w:firstLine="480"/>
        <w:rPr>
          <w:sz w:val="24"/>
        </w:rPr>
      </w:pPr>
      <w:r w:rsidRPr="00974D29">
        <w:rPr>
          <w:rFonts w:hint="eastAsia"/>
          <w:sz w:val="24"/>
        </w:rPr>
        <w:t>海水虾是我国大宗水产品之一，在推动我国出口贸易发展、提升国际市场地位、提供优质蛋白源等方面发挥重大作用。该项目针对海水虾虾体易黑变、加工过程品质易劣化、存在技术性贸易壁垒等瓶颈问题，通过产学研联合攻关，开发了海水虾高效防黑变技术，建立了船上保鲜及渔船设施卫生标准化规范，</w:t>
      </w:r>
      <w:r w:rsidR="00C80861">
        <w:rPr>
          <w:rFonts w:hint="eastAsia"/>
          <w:sz w:val="24"/>
        </w:rPr>
        <w:t>研发</w:t>
      </w:r>
      <w:r w:rsidRPr="00974D29">
        <w:rPr>
          <w:rFonts w:hint="eastAsia"/>
          <w:sz w:val="24"/>
        </w:rPr>
        <w:t>了海洋低聚糖类无磷保水防冻与活性电解冰长效抑菌的品质</w:t>
      </w:r>
      <w:r w:rsidR="00584214">
        <w:rPr>
          <w:rFonts w:hint="eastAsia"/>
          <w:sz w:val="24"/>
        </w:rPr>
        <w:t>保真</w:t>
      </w:r>
      <w:r w:rsidRPr="00974D29">
        <w:rPr>
          <w:rFonts w:hint="eastAsia"/>
          <w:sz w:val="24"/>
        </w:rPr>
        <w:t>技术，</w:t>
      </w:r>
      <w:r w:rsidR="00C80861">
        <w:rPr>
          <w:rFonts w:hint="eastAsia"/>
          <w:sz w:val="24"/>
        </w:rPr>
        <w:t>创建</w:t>
      </w:r>
      <w:r w:rsidRPr="00974D29">
        <w:rPr>
          <w:rFonts w:hint="eastAsia"/>
          <w:sz w:val="24"/>
        </w:rPr>
        <w:t>了海水虾禁用药物和致病微生物的快速精准检测</w:t>
      </w:r>
      <w:r w:rsidR="00C80861">
        <w:rPr>
          <w:rFonts w:hint="eastAsia"/>
          <w:sz w:val="24"/>
        </w:rPr>
        <w:t>方法</w:t>
      </w:r>
      <w:r w:rsidRPr="00974D29">
        <w:rPr>
          <w:rFonts w:hint="eastAsia"/>
          <w:sz w:val="24"/>
        </w:rPr>
        <w:t>。项目建立了海水虾从源头保鲜—加工品质控制—全程质量安全检测的完整技术体系，为我国海水虾产业发展提供了系统的理论和技术支撑。</w:t>
      </w:r>
    </w:p>
    <w:p w14:paraId="161F523F" w14:textId="2940BFD0" w:rsidR="00974D29" w:rsidRPr="00974D29" w:rsidRDefault="00974D29" w:rsidP="0014467A">
      <w:pPr>
        <w:adjustRightInd w:val="0"/>
        <w:snapToGrid w:val="0"/>
        <w:spacing w:line="400" w:lineRule="exact"/>
        <w:ind w:firstLineChars="200" w:firstLine="480"/>
        <w:rPr>
          <w:sz w:val="24"/>
        </w:rPr>
      </w:pPr>
      <w:r w:rsidRPr="00743433">
        <w:rPr>
          <w:sz w:val="24"/>
        </w:rPr>
        <w:t>该</w:t>
      </w:r>
      <w:r w:rsidRPr="00974D29">
        <w:rPr>
          <w:rFonts w:hint="eastAsia"/>
          <w:sz w:val="24"/>
        </w:rPr>
        <w:t>项目授权发明专利</w:t>
      </w:r>
      <w:r w:rsidRPr="00974D29">
        <w:rPr>
          <w:rFonts w:hint="eastAsia"/>
          <w:sz w:val="24"/>
        </w:rPr>
        <w:t>36</w:t>
      </w:r>
      <w:r w:rsidR="00BC3A9A">
        <w:rPr>
          <w:rFonts w:hint="eastAsia"/>
          <w:sz w:val="24"/>
        </w:rPr>
        <w:t>项</w:t>
      </w:r>
      <w:r w:rsidRPr="00974D29">
        <w:rPr>
          <w:rFonts w:hint="eastAsia"/>
          <w:sz w:val="24"/>
        </w:rPr>
        <w:t>、实用新型</w:t>
      </w:r>
      <w:r w:rsidRPr="00974D29">
        <w:rPr>
          <w:rFonts w:hint="eastAsia"/>
          <w:sz w:val="24"/>
        </w:rPr>
        <w:t>34</w:t>
      </w:r>
      <w:r w:rsidR="00BC3A9A">
        <w:rPr>
          <w:rFonts w:hint="eastAsia"/>
          <w:sz w:val="24"/>
        </w:rPr>
        <w:t>项</w:t>
      </w:r>
      <w:r w:rsidRPr="00974D29">
        <w:rPr>
          <w:rFonts w:hint="eastAsia"/>
          <w:sz w:val="24"/>
        </w:rPr>
        <w:t>，发表论文</w:t>
      </w:r>
      <w:r w:rsidRPr="00974D29">
        <w:rPr>
          <w:rFonts w:hint="eastAsia"/>
          <w:sz w:val="24"/>
        </w:rPr>
        <w:t>101</w:t>
      </w:r>
      <w:r w:rsidRPr="00974D29">
        <w:rPr>
          <w:rFonts w:hint="eastAsia"/>
          <w:sz w:val="24"/>
        </w:rPr>
        <w:t>篇，主编和参编著作</w:t>
      </w:r>
      <w:r w:rsidRPr="00974D29">
        <w:rPr>
          <w:rFonts w:hint="eastAsia"/>
          <w:sz w:val="24"/>
        </w:rPr>
        <w:t>7</w:t>
      </w:r>
      <w:r w:rsidRPr="00974D29">
        <w:rPr>
          <w:rFonts w:hint="eastAsia"/>
          <w:sz w:val="24"/>
        </w:rPr>
        <w:t>部，制定国家标准</w:t>
      </w:r>
      <w:r w:rsidRPr="00974D29">
        <w:rPr>
          <w:rFonts w:hint="eastAsia"/>
          <w:sz w:val="24"/>
        </w:rPr>
        <w:t>4</w:t>
      </w:r>
      <w:r w:rsidRPr="00974D29">
        <w:rPr>
          <w:rFonts w:hint="eastAsia"/>
          <w:sz w:val="24"/>
        </w:rPr>
        <w:t>项、行业标准</w:t>
      </w:r>
      <w:r w:rsidRPr="00974D29">
        <w:rPr>
          <w:rFonts w:hint="eastAsia"/>
          <w:sz w:val="24"/>
        </w:rPr>
        <w:t>3</w:t>
      </w:r>
      <w:r w:rsidRPr="00974D29">
        <w:rPr>
          <w:rFonts w:hint="eastAsia"/>
          <w:sz w:val="24"/>
        </w:rPr>
        <w:t>项、省地方标准</w:t>
      </w:r>
      <w:r w:rsidRPr="00974D29">
        <w:rPr>
          <w:rFonts w:hint="eastAsia"/>
          <w:sz w:val="24"/>
        </w:rPr>
        <w:t>9</w:t>
      </w:r>
      <w:r w:rsidRPr="00974D29">
        <w:rPr>
          <w:rFonts w:hint="eastAsia"/>
          <w:sz w:val="24"/>
        </w:rPr>
        <w:t>项，获</w:t>
      </w:r>
      <w:r w:rsidR="0072044E" w:rsidRPr="0072044E">
        <w:rPr>
          <w:rFonts w:hint="eastAsia"/>
          <w:sz w:val="24"/>
        </w:rPr>
        <w:t>中国商业联合会科学技术奖</w:t>
      </w:r>
      <w:r w:rsidR="0072044E">
        <w:rPr>
          <w:rFonts w:hint="eastAsia"/>
          <w:sz w:val="24"/>
        </w:rPr>
        <w:t>特等奖</w:t>
      </w:r>
      <w:r w:rsidRPr="00974D29">
        <w:rPr>
          <w:rFonts w:hint="eastAsia"/>
          <w:sz w:val="24"/>
        </w:rPr>
        <w:t>1</w:t>
      </w:r>
      <w:r w:rsidRPr="00974D29">
        <w:rPr>
          <w:rFonts w:hint="eastAsia"/>
          <w:sz w:val="24"/>
        </w:rPr>
        <w:t>项。</w:t>
      </w:r>
      <w:r w:rsidR="00C80861">
        <w:rPr>
          <w:rFonts w:hint="eastAsia"/>
          <w:sz w:val="24"/>
        </w:rPr>
        <w:t>项目</w:t>
      </w:r>
      <w:r w:rsidRPr="00974D29">
        <w:rPr>
          <w:rFonts w:hint="eastAsia"/>
          <w:sz w:val="24"/>
        </w:rPr>
        <w:t>成果在我国海水虾生产加工企业、水产品</w:t>
      </w:r>
      <w:r w:rsidR="00A71EF4">
        <w:rPr>
          <w:rFonts w:hint="eastAsia"/>
          <w:sz w:val="24"/>
        </w:rPr>
        <w:t>质量安全</w:t>
      </w:r>
      <w:r w:rsidRPr="00974D29">
        <w:rPr>
          <w:rFonts w:hint="eastAsia"/>
          <w:sz w:val="24"/>
        </w:rPr>
        <w:t>监管部门推广应用，</w:t>
      </w:r>
      <w:r w:rsidR="00C80861" w:rsidRPr="00974D29">
        <w:rPr>
          <w:rFonts w:hint="eastAsia"/>
          <w:sz w:val="24"/>
        </w:rPr>
        <w:t>有效突破国外技术贸易壁垒，推动了我国海水虾加工产业迅速发展，</w:t>
      </w:r>
      <w:r w:rsidR="0023279C" w:rsidRPr="0023279C">
        <w:rPr>
          <w:rFonts w:hint="eastAsia"/>
          <w:sz w:val="24"/>
        </w:rPr>
        <w:t>近三年累计新增销售额</w:t>
      </w:r>
      <w:r w:rsidR="0023279C" w:rsidRPr="0023279C">
        <w:rPr>
          <w:rFonts w:hint="eastAsia"/>
          <w:sz w:val="24"/>
        </w:rPr>
        <w:t>70.40</w:t>
      </w:r>
      <w:r w:rsidR="0023279C" w:rsidRPr="0023279C">
        <w:rPr>
          <w:rFonts w:hint="eastAsia"/>
          <w:sz w:val="24"/>
        </w:rPr>
        <w:t>亿元，新增利润</w:t>
      </w:r>
      <w:r w:rsidR="0023279C" w:rsidRPr="0023279C">
        <w:rPr>
          <w:rFonts w:hint="eastAsia"/>
          <w:sz w:val="24"/>
        </w:rPr>
        <w:t>6.29</w:t>
      </w:r>
      <w:r w:rsidR="0023279C" w:rsidRPr="0023279C">
        <w:rPr>
          <w:rFonts w:hint="eastAsia"/>
          <w:sz w:val="24"/>
        </w:rPr>
        <w:t>亿元</w:t>
      </w:r>
      <w:r w:rsidRPr="00974D29">
        <w:rPr>
          <w:rFonts w:hint="eastAsia"/>
          <w:sz w:val="24"/>
        </w:rPr>
        <w:t>。</w:t>
      </w:r>
    </w:p>
    <w:p w14:paraId="4AA3019E" w14:textId="77777777" w:rsidR="003037C5" w:rsidRDefault="00974D29" w:rsidP="00BB21D0">
      <w:pPr>
        <w:adjustRightInd w:val="0"/>
        <w:snapToGrid w:val="0"/>
        <w:spacing w:line="400" w:lineRule="exact"/>
        <w:ind w:firstLineChars="200" w:firstLine="480"/>
        <w:rPr>
          <w:b/>
          <w:sz w:val="24"/>
        </w:rPr>
      </w:pPr>
      <w:r w:rsidRPr="00974D29">
        <w:rPr>
          <w:rFonts w:hint="eastAsia"/>
          <w:sz w:val="24"/>
        </w:rPr>
        <w:t>提名该项目为国家科学技术进步奖</w:t>
      </w:r>
      <w:r>
        <w:rPr>
          <w:rFonts w:hint="eastAsia"/>
          <w:sz w:val="24"/>
        </w:rPr>
        <w:t>二</w:t>
      </w:r>
      <w:r w:rsidRPr="00974D29">
        <w:rPr>
          <w:rFonts w:hint="eastAsia"/>
          <w:sz w:val="24"/>
        </w:rPr>
        <w:t>等奖。</w:t>
      </w:r>
    </w:p>
    <w:p w14:paraId="6A81F638" w14:textId="77777777" w:rsidR="00743433" w:rsidRPr="00743433" w:rsidRDefault="00743433" w:rsidP="0014467A">
      <w:pPr>
        <w:adjustRightInd w:val="0"/>
        <w:snapToGrid w:val="0"/>
        <w:spacing w:line="400" w:lineRule="exact"/>
        <w:rPr>
          <w:b/>
          <w:sz w:val="24"/>
        </w:rPr>
      </w:pPr>
      <w:r w:rsidRPr="00743433">
        <w:rPr>
          <w:b/>
          <w:sz w:val="24"/>
        </w:rPr>
        <w:t>三、项目简介</w:t>
      </w:r>
    </w:p>
    <w:p w14:paraId="16CFAACC" w14:textId="3FFC073F" w:rsidR="00743433" w:rsidRPr="00743433" w:rsidRDefault="00743433" w:rsidP="0014467A">
      <w:pPr>
        <w:adjustRightInd w:val="0"/>
        <w:snapToGrid w:val="0"/>
        <w:spacing w:line="400" w:lineRule="exact"/>
        <w:ind w:firstLineChars="200" w:firstLine="480"/>
        <w:rPr>
          <w:kern w:val="0"/>
          <w:sz w:val="24"/>
        </w:rPr>
      </w:pPr>
      <w:r w:rsidRPr="00743433">
        <w:rPr>
          <w:kern w:val="0"/>
          <w:sz w:val="24"/>
        </w:rPr>
        <w:t>我国虾类年产量</w:t>
      </w:r>
      <w:r w:rsidRPr="00743433">
        <w:rPr>
          <w:kern w:val="0"/>
          <w:sz w:val="24"/>
        </w:rPr>
        <w:t>580</w:t>
      </w:r>
      <w:r w:rsidRPr="00743433">
        <w:rPr>
          <w:kern w:val="0"/>
          <w:sz w:val="24"/>
        </w:rPr>
        <w:t>万吨以上，其中海水虾产量近</w:t>
      </w:r>
      <w:r w:rsidRPr="00743433">
        <w:rPr>
          <w:kern w:val="0"/>
          <w:sz w:val="24"/>
        </w:rPr>
        <w:t>300</w:t>
      </w:r>
      <w:r w:rsidRPr="00743433">
        <w:rPr>
          <w:kern w:val="0"/>
          <w:sz w:val="24"/>
        </w:rPr>
        <w:t>万吨，占全球虾产量的</w:t>
      </w:r>
      <w:r w:rsidRPr="00743433">
        <w:rPr>
          <w:kern w:val="0"/>
          <w:sz w:val="24"/>
        </w:rPr>
        <w:t>30%</w:t>
      </w:r>
      <w:r w:rsidRPr="00743433">
        <w:rPr>
          <w:kern w:val="0"/>
          <w:sz w:val="24"/>
        </w:rPr>
        <w:t>以上，是我国大宗水产品之一，在推动我国出口贸易发展、提升国际市场地位、提供优质蛋白源等方面发挥重大作用。但海水虾虾体易黑变、加工过程品质易劣化、存在技术性贸易壁垒等</w:t>
      </w:r>
      <w:r w:rsidR="00DF77C9">
        <w:rPr>
          <w:rFonts w:hint="eastAsia"/>
          <w:kern w:val="0"/>
          <w:sz w:val="24"/>
        </w:rPr>
        <w:t>瓶颈</w:t>
      </w:r>
      <w:r w:rsidRPr="00743433">
        <w:rPr>
          <w:kern w:val="0"/>
          <w:sz w:val="24"/>
        </w:rPr>
        <w:t>问题，严重制约了我国虾产业的可持续发展。该项目研究突破了海水虾源头防黑变、加工过程品质</w:t>
      </w:r>
      <w:r w:rsidR="00583572">
        <w:rPr>
          <w:rFonts w:hint="eastAsia"/>
          <w:kern w:val="0"/>
          <w:sz w:val="24"/>
        </w:rPr>
        <w:t>保真</w:t>
      </w:r>
      <w:r w:rsidRPr="00743433">
        <w:rPr>
          <w:kern w:val="0"/>
          <w:sz w:val="24"/>
        </w:rPr>
        <w:t>、质量安全危害因子高效检测等关键技术，取得了系列创新性成果：</w:t>
      </w:r>
    </w:p>
    <w:p w14:paraId="37D80F87" w14:textId="77777777" w:rsidR="00743433" w:rsidRPr="003134E2" w:rsidRDefault="00743433" w:rsidP="0014467A">
      <w:pPr>
        <w:adjustRightInd w:val="0"/>
        <w:snapToGrid w:val="0"/>
        <w:spacing w:line="400" w:lineRule="exact"/>
        <w:ind w:firstLineChars="200" w:firstLine="480"/>
        <w:rPr>
          <w:kern w:val="0"/>
          <w:sz w:val="24"/>
        </w:rPr>
      </w:pPr>
      <w:r w:rsidRPr="00743433">
        <w:rPr>
          <w:kern w:val="0"/>
          <w:sz w:val="24"/>
        </w:rPr>
        <w:t>1</w:t>
      </w:r>
      <w:r w:rsidR="00150849">
        <w:rPr>
          <w:rFonts w:hint="eastAsia"/>
          <w:kern w:val="0"/>
          <w:sz w:val="24"/>
        </w:rPr>
        <w:t xml:space="preserve">. </w:t>
      </w:r>
      <w:r w:rsidRPr="00743433">
        <w:rPr>
          <w:kern w:val="0"/>
          <w:sz w:val="24"/>
        </w:rPr>
        <w:t>开发了海水虾高效防黑变技术，阐明其抑制机理。研究掌握了海水虾黑变关键酶多酚氧化酶的酶学特性、分子结构与抑制效应，通过稳态最小能量的计算，阐明了不同抑制因子对多酚氧化酶的竞争作用机理，开发了以</w:t>
      </w:r>
      <w:r w:rsidRPr="00743433">
        <w:rPr>
          <w:kern w:val="0"/>
          <w:sz w:val="24"/>
        </w:rPr>
        <w:t>4-</w:t>
      </w:r>
      <w:r w:rsidRPr="00743433">
        <w:rPr>
          <w:kern w:val="0"/>
          <w:sz w:val="24"/>
        </w:rPr>
        <w:t>己基间苯二酚（</w:t>
      </w:r>
      <w:r w:rsidRPr="00743433">
        <w:rPr>
          <w:kern w:val="0"/>
          <w:sz w:val="24"/>
        </w:rPr>
        <w:t>4-HR</w:t>
      </w:r>
      <w:r w:rsidRPr="00743433">
        <w:rPr>
          <w:kern w:val="0"/>
          <w:sz w:val="24"/>
        </w:rPr>
        <w:t>）为主的海水虾防黑变技术，首次制定了</w:t>
      </w:r>
      <w:r w:rsidRPr="00743433">
        <w:rPr>
          <w:kern w:val="0"/>
          <w:sz w:val="24"/>
        </w:rPr>
        <w:t>4-HR</w:t>
      </w:r>
      <w:r w:rsidRPr="00743433">
        <w:rPr>
          <w:kern w:val="0"/>
          <w:sz w:val="24"/>
        </w:rPr>
        <w:t>残留检测标</w:t>
      </w:r>
      <w:r w:rsidRPr="003134E2">
        <w:rPr>
          <w:kern w:val="0"/>
          <w:sz w:val="24"/>
        </w:rPr>
        <w:t>准，实现海水虾船上保鲜期</w:t>
      </w:r>
      <w:r w:rsidRPr="003134E2">
        <w:rPr>
          <w:kern w:val="0"/>
          <w:sz w:val="24"/>
        </w:rPr>
        <w:t>7</w:t>
      </w:r>
      <w:r w:rsidRPr="003134E2">
        <w:rPr>
          <w:kern w:val="0"/>
          <w:sz w:val="24"/>
        </w:rPr>
        <w:t>天以上，黑变率小于</w:t>
      </w:r>
      <w:r w:rsidRPr="003134E2">
        <w:rPr>
          <w:kern w:val="0"/>
          <w:sz w:val="24"/>
        </w:rPr>
        <w:t>5%</w:t>
      </w:r>
      <w:r w:rsidR="00A71EF4">
        <w:rPr>
          <w:rFonts w:hint="eastAsia"/>
          <w:kern w:val="0"/>
          <w:sz w:val="24"/>
        </w:rPr>
        <w:t>；</w:t>
      </w:r>
      <w:r w:rsidRPr="003134E2">
        <w:rPr>
          <w:kern w:val="0"/>
          <w:sz w:val="24"/>
        </w:rPr>
        <w:t>建立了海水虾船上保鲜及渔船设施卫生标准化规范体系。</w:t>
      </w:r>
    </w:p>
    <w:p w14:paraId="76D88974" w14:textId="493E6740" w:rsidR="00743433" w:rsidRPr="00711DBA" w:rsidRDefault="00743433" w:rsidP="0014467A">
      <w:pPr>
        <w:adjustRightInd w:val="0"/>
        <w:snapToGrid w:val="0"/>
        <w:spacing w:line="400" w:lineRule="exact"/>
        <w:ind w:firstLineChars="200" w:firstLine="480"/>
        <w:rPr>
          <w:kern w:val="0"/>
          <w:sz w:val="24"/>
        </w:rPr>
      </w:pPr>
      <w:r w:rsidRPr="003134E2">
        <w:rPr>
          <w:kern w:val="0"/>
          <w:sz w:val="24"/>
        </w:rPr>
        <w:lastRenderedPageBreak/>
        <w:t>2</w:t>
      </w:r>
      <w:r w:rsidR="00150849">
        <w:rPr>
          <w:rFonts w:hint="eastAsia"/>
          <w:kern w:val="0"/>
          <w:sz w:val="24"/>
        </w:rPr>
        <w:t xml:space="preserve">. </w:t>
      </w:r>
      <w:r w:rsidR="00DF77C9" w:rsidRPr="003134E2">
        <w:rPr>
          <w:rFonts w:hint="eastAsia"/>
          <w:kern w:val="0"/>
          <w:sz w:val="24"/>
        </w:rPr>
        <w:t>研发</w:t>
      </w:r>
      <w:r w:rsidRPr="003134E2">
        <w:rPr>
          <w:kern w:val="0"/>
          <w:sz w:val="24"/>
        </w:rPr>
        <w:t>了海洋低聚糖类无磷保水防冻与活性电解冰长效抑菌的品质</w:t>
      </w:r>
      <w:r w:rsidR="00583572">
        <w:rPr>
          <w:rFonts w:hint="eastAsia"/>
          <w:kern w:val="0"/>
          <w:sz w:val="24"/>
        </w:rPr>
        <w:t>保真</w:t>
      </w:r>
      <w:r w:rsidRPr="003134E2">
        <w:rPr>
          <w:kern w:val="0"/>
          <w:sz w:val="24"/>
        </w:rPr>
        <w:t>技术，突破</w:t>
      </w:r>
      <w:r w:rsidR="00DF77C9" w:rsidRPr="003134E2">
        <w:rPr>
          <w:rFonts w:hint="eastAsia"/>
          <w:kern w:val="0"/>
          <w:sz w:val="24"/>
        </w:rPr>
        <w:t>海水虾</w:t>
      </w:r>
      <w:r w:rsidRPr="003134E2">
        <w:rPr>
          <w:kern w:val="0"/>
          <w:sz w:val="24"/>
        </w:rPr>
        <w:t>加工过程品质易劣化的难题。阐明了海洋低聚糖类对不同虾制品的抗冻性和稳定性，揭示了低聚糖类对海水虾肌球蛋白表面水替代作用机理，开发了新型无磷保</w:t>
      </w:r>
      <w:r w:rsidR="00480C5E">
        <w:rPr>
          <w:kern w:val="0"/>
          <w:sz w:val="24"/>
        </w:rPr>
        <w:t>水防冻技术，有效抑制肌间冰晶生长，保持虾制品的水分及原有风味，</w:t>
      </w:r>
      <w:r w:rsidRPr="003134E2">
        <w:rPr>
          <w:kern w:val="0"/>
          <w:sz w:val="24"/>
        </w:rPr>
        <w:t>冻虾仁解冻水分损失率较传统技术降低了</w:t>
      </w:r>
      <w:r w:rsidRPr="003134E2">
        <w:rPr>
          <w:kern w:val="0"/>
          <w:sz w:val="24"/>
        </w:rPr>
        <w:t>50%</w:t>
      </w:r>
      <w:r w:rsidRPr="003134E2">
        <w:rPr>
          <w:kern w:val="0"/>
          <w:sz w:val="24"/>
        </w:rPr>
        <w:t>以上；研制了不</w:t>
      </w:r>
      <w:r w:rsidRPr="00743433">
        <w:rPr>
          <w:kern w:val="0"/>
          <w:sz w:val="24"/>
        </w:rPr>
        <w:t>同稳定态二氧化氯含量的活性电解水，明确其杀</w:t>
      </w:r>
      <w:r w:rsidR="00DF77C9">
        <w:rPr>
          <w:kern w:val="0"/>
          <w:sz w:val="24"/>
        </w:rPr>
        <w:t>菌效果和作用机理，创建了活性电解冰减菌化加工工艺，</w:t>
      </w:r>
      <w:r w:rsidRPr="00711DBA">
        <w:rPr>
          <w:kern w:val="0"/>
          <w:sz w:val="24"/>
        </w:rPr>
        <w:t>实现冷冻虾制品品质与安全的长效控制。</w:t>
      </w:r>
    </w:p>
    <w:p w14:paraId="6C1E180E" w14:textId="77777777" w:rsidR="00743433" w:rsidRPr="00743433" w:rsidRDefault="00743433" w:rsidP="0014467A">
      <w:pPr>
        <w:adjustRightInd w:val="0"/>
        <w:snapToGrid w:val="0"/>
        <w:spacing w:line="400" w:lineRule="exact"/>
        <w:ind w:firstLineChars="200" w:firstLine="480"/>
        <w:rPr>
          <w:kern w:val="0"/>
          <w:sz w:val="24"/>
        </w:rPr>
      </w:pPr>
      <w:r w:rsidRPr="00743433">
        <w:rPr>
          <w:kern w:val="0"/>
          <w:sz w:val="24"/>
        </w:rPr>
        <w:t>3</w:t>
      </w:r>
      <w:r w:rsidR="00150849">
        <w:rPr>
          <w:rFonts w:hint="eastAsia"/>
          <w:kern w:val="0"/>
          <w:sz w:val="24"/>
        </w:rPr>
        <w:t xml:space="preserve">. </w:t>
      </w:r>
      <w:r w:rsidR="00DF77C9">
        <w:rPr>
          <w:rFonts w:hint="eastAsia"/>
          <w:kern w:val="0"/>
          <w:sz w:val="24"/>
        </w:rPr>
        <w:t>创建</w:t>
      </w:r>
      <w:r w:rsidRPr="00743433">
        <w:rPr>
          <w:kern w:val="0"/>
          <w:sz w:val="24"/>
        </w:rPr>
        <w:t>了海水虾禁用药物和致病微生物的快速精准检测</w:t>
      </w:r>
      <w:r w:rsidR="00DF77C9">
        <w:rPr>
          <w:rFonts w:hint="eastAsia"/>
          <w:kern w:val="0"/>
          <w:sz w:val="24"/>
        </w:rPr>
        <w:t>方法</w:t>
      </w:r>
      <w:r w:rsidRPr="00743433">
        <w:rPr>
          <w:kern w:val="0"/>
          <w:sz w:val="24"/>
        </w:rPr>
        <w:t>。首次发现硼氢化钾对孔雀石绿</w:t>
      </w:r>
      <w:r w:rsidRPr="00743433">
        <w:rPr>
          <w:kern w:val="0"/>
          <w:sz w:val="24"/>
        </w:rPr>
        <w:t>/</w:t>
      </w:r>
      <w:r w:rsidRPr="00743433">
        <w:rPr>
          <w:kern w:val="0"/>
          <w:sz w:val="24"/>
        </w:rPr>
        <w:t>结晶紫特定双键官能团的靶向还原反应，利用相分离协同萃取增强技术建立了孔雀石绿和结晶紫残留的高效液相色谱荧光检测法，检出限达到</w:t>
      </w:r>
      <w:r w:rsidRPr="00743433">
        <w:rPr>
          <w:kern w:val="0"/>
          <w:sz w:val="24"/>
        </w:rPr>
        <w:t xml:space="preserve">0.5 </w:t>
      </w:r>
      <w:proofErr w:type="spellStart"/>
      <w:r w:rsidRPr="00743433">
        <w:rPr>
          <w:kern w:val="0"/>
          <w:sz w:val="24"/>
        </w:rPr>
        <w:t>μg</w:t>
      </w:r>
      <w:proofErr w:type="spellEnd"/>
      <w:r w:rsidRPr="00743433">
        <w:rPr>
          <w:kern w:val="0"/>
          <w:sz w:val="24"/>
        </w:rPr>
        <w:t>/kg</w:t>
      </w:r>
      <w:r w:rsidRPr="00743433">
        <w:rPr>
          <w:kern w:val="0"/>
          <w:sz w:val="24"/>
        </w:rPr>
        <w:t>，形成国家标准并应用于国家进出口检验和市场抽检；研究建立了海水虾中主要致病微生物的双重环介导等温扩增（</w:t>
      </w:r>
      <w:r w:rsidRPr="00743433">
        <w:rPr>
          <w:kern w:val="0"/>
          <w:sz w:val="24"/>
        </w:rPr>
        <w:t>LAMP</w:t>
      </w:r>
      <w:r w:rsidRPr="00743433">
        <w:rPr>
          <w:kern w:val="0"/>
          <w:sz w:val="24"/>
        </w:rPr>
        <w:t>）检测方法，解决了气溶胶污染和假阳性高的问题，开发了</w:t>
      </w:r>
      <w:r w:rsidRPr="00743433">
        <w:rPr>
          <w:kern w:val="0"/>
          <w:sz w:val="24"/>
        </w:rPr>
        <w:t>10</w:t>
      </w:r>
      <w:r w:rsidRPr="00743433">
        <w:rPr>
          <w:kern w:val="0"/>
          <w:sz w:val="24"/>
        </w:rPr>
        <w:t>余种主要致病微生物的</w:t>
      </w:r>
      <w:r w:rsidRPr="00743433">
        <w:rPr>
          <w:kern w:val="0"/>
          <w:sz w:val="24"/>
        </w:rPr>
        <w:t>LAMP</w:t>
      </w:r>
      <w:r w:rsidRPr="00743433">
        <w:rPr>
          <w:kern w:val="0"/>
          <w:sz w:val="24"/>
        </w:rPr>
        <w:t>、</w:t>
      </w:r>
      <w:proofErr w:type="spellStart"/>
      <w:r w:rsidRPr="00743433">
        <w:rPr>
          <w:kern w:val="0"/>
          <w:sz w:val="24"/>
        </w:rPr>
        <w:t>qRCR</w:t>
      </w:r>
      <w:proofErr w:type="spellEnd"/>
      <w:r w:rsidRPr="00743433">
        <w:rPr>
          <w:kern w:val="0"/>
          <w:sz w:val="24"/>
        </w:rPr>
        <w:t>检测试剂盒，构建了从现场快检到实验室确证的完整技术体系。</w:t>
      </w:r>
    </w:p>
    <w:p w14:paraId="598DC719" w14:textId="77777777" w:rsidR="00743433" w:rsidRPr="00743433" w:rsidRDefault="00743433" w:rsidP="0014467A">
      <w:pPr>
        <w:adjustRightInd w:val="0"/>
        <w:snapToGrid w:val="0"/>
        <w:spacing w:line="400" w:lineRule="exact"/>
        <w:ind w:firstLineChars="200" w:firstLine="480"/>
      </w:pPr>
      <w:r w:rsidRPr="00743433">
        <w:rPr>
          <w:kern w:val="0"/>
          <w:sz w:val="24"/>
        </w:rPr>
        <w:t>该项目已授权国家发明专利</w:t>
      </w:r>
      <w:r w:rsidRPr="00743433">
        <w:rPr>
          <w:kern w:val="0"/>
          <w:sz w:val="24"/>
        </w:rPr>
        <w:t>36</w:t>
      </w:r>
      <w:r w:rsidR="00BC3A9A">
        <w:rPr>
          <w:rFonts w:hint="eastAsia"/>
          <w:sz w:val="24"/>
        </w:rPr>
        <w:t>项</w:t>
      </w:r>
      <w:r w:rsidRPr="00743433">
        <w:rPr>
          <w:kern w:val="0"/>
          <w:sz w:val="24"/>
        </w:rPr>
        <w:t>、实用新型专利</w:t>
      </w:r>
      <w:r w:rsidRPr="00743433">
        <w:rPr>
          <w:kern w:val="0"/>
          <w:sz w:val="24"/>
        </w:rPr>
        <w:t>34</w:t>
      </w:r>
      <w:r w:rsidR="00BC3A9A">
        <w:rPr>
          <w:rFonts w:hint="eastAsia"/>
          <w:sz w:val="24"/>
        </w:rPr>
        <w:t>项</w:t>
      </w:r>
      <w:r w:rsidRPr="00743433">
        <w:rPr>
          <w:kern w:val="0"/>
          <w:sz w:val="24"/>
        </w:rPr>
        <w:t>，发表论文</w:t>
      </w:r>
      <w:r w:rsidRPr="00743433">
        <w:rPr>
          <w:kern w:val="0"/>
          <w:sz w:val="24"/>
        </w:rPr>
        <w:t>101</w:t>
      </w:r>
      <w:r w:rsidRPr="00743433">
        <w:rPr>
          <w:kern w:val="0"/>
          <w:sz w:val="24"/>
        </w:rPr>
        <w:t>篇，主编和参编著作</w:t>
      </w:r>
      <w:r w:rsidRPr="00743433">
        <w:rPr>
          <w:kern w:val="0"/>
          <w:sz w:val="24"/>
        </w:rPr>
        <w:t>7</w:t>
      </w:r>
      <w:r w:rsidRPr="00743433">
        <w:rPr>
          <w:kern w:val="0"/>
          <w:sz w:val="24"/>
        </w:rPr>
        <w:t>部，制定国家标准</w:t>
      </w:r>
      <w:r w:rsidRPr="00743433">
        <w:rPr>
          <w:kern w:val="0"/>
          <w:sz w:val="24"/>
        </w:rPr>
        <w:t>4</w:t>
      </w:r>
      <w:r w:rsidRPr="00743433">
        <w:rPr>
          <w:kern w:val="0"/>
          <w:sz w:val="24"/>
        </w:rPr>
        <w:t>项、行业标准</w:t>
      </w:r>
      <w:r w:rsidRPr="00743433">
        <w:rPr>
          <w:kern w:val="0"/>
          <w:sz w:val="24"/>
        </w:rPr>
        <w:t>3</w:t>
      </w:r>
      <w:r w:rsidRPr="00743433">
        <w:rPr>
          <w:kern w:val="0"/>
          <w:sz w:val="24"/>
        </w:rPr>
        <w:t>项、省地方标准</w:t>
      </w:r>
      <w:r w:rsidRPr="00743433">
        <w:rPr>
          <w:kern w:val="0"/>
          <w:sz w:val="24"/>
        </w:rPr>
        <w:t>9</w:t>
      </w:r>
      <w:r w:rsidRPr="00743433">
        <w:rPr>
          <w:kern w:val="0"/>
          <w:sz w:val="24"/>
        </w:rPr>
        <w:t>项，获省部级科技进步奖一等奖</w:t>
      </w:r>
      <w:r w:rsidRPr="00743433">
        <w:rPr>
          <w:kern w:val="0"/>
          <w:sz w:val="24"/>
        </w:rPr>
        <w:t>1</w:t>
      </w:r>
      <w:r w:rsidRPr="00743433">
        <w:rPr>
          <w:kern w:val="0"/>
          <w:sz w:val="24"/>
        </w:rPr>
        <w:t>项。项目成果广泛应用于我国海水虾生产加工企业、水产品</w:t>
      </w:r>
      <w:r w:rsidR="00A71EF4">
        <w:rPr>
          <w:rFonts w:hint="eastAsia"/>
          <w:kern w:val="0"/>
          <w:sz w:val="24"/>
        </w:rPr>
        <w:t>质量安全</w:t>
      </w:r>
      <w:r w:rsidRPr="00743433">
        <w:rPr>
          <w:kern w:val="0"/>
          <w:sz w:val="24"/>
        </w:rPr>
        <w:t>监管部门等，</w:t>
      </w:r>
      <w:r w:rsidR="00DF77C9" w:rsidRPr="00743433">
        <w:rPr>
          <w:kern w:val="0"/>
          <w:sz w:val="24"/>
        </w:rPr>
        <w:t>有效突破国外技术贸易壁垒，</w:t>
      </w:r>
      <w:r w:rsidRPr="00743433">
        <w:rPr>
          <w:kern w:val="0"/>
          <w:sz w:val="24"/>
        </w:rPr>
        <w:t>推动了我国海水虾加工产业迅速发展，</w:t>
      </w:r>
      <w:r w:rsidR="0023279C" w:rsidRPr="004771D0">
        <w:rPr>
          <w:rFonts w:hint="eastAsia"/>
          <w:kern w:val="0"/>
          <w:sz w:val="24"/>
        </w:rPr>
        <w:t>近三年累计新增销售额</w:t>
      </w:r>
      <w:r w:rsidR="0023279C" w:rsidRPr="004771D0">
        <w:rPr>
          <w:rFonts w:hint="eastAsia"/>
          <w:kern w:val="0"/>
          <w:sz w:val="24"/>
        </w:rPr>
        <w:t>70.40</w:t>
      </w:r>
      <w:r w:rsidR="0023279C" w:rsidRPr="004771D0">
        <w:rPr>
          <w:rFonts w:hint="eastAsia"/>
          <w:kern w:val="0"/>
          <w:sz w:val="24"/>
        </w:rPr>
        <w:t>亿元，新增利润</w:t>
      </w:r>
      <w:r w:rsidR="0023279C" w:rsidRPr="004771D0">
        <w:rPr>
          <w:rFonts w:hint="eastAsia"/>
          <w:kern w:val="0"/>
          <w:sz w:val="24"/>
        </w:rPr>
        <w:t>6.29</w:t>
      </w:r>
      <w:r w:rsidR="0023279C" w:rsidRPr="004771D0">
        <w:rPr>
          <w:rFonts w:hint="eastAsia"/>
          <w:kern w:val="0"/>
          <w:sz w:val="24"/>
        </w:rPr>
        <w:t>亿元</w:t>
      </w:r>
      <w:r w:rsidRPr="00743433">
        <w:rPr>
          <w:kern w:val="0"/>
          <w:sz w:val="24"/>
        </w:rPr>
        <w:t>。</w:t>
      </w:r>
    </w:p>
    <w:p w14:paraId="2F1BE738" w14:textId="77777777" w:rsidR="003037C5" w:rsidRDefault="003037C5" w:rsidP="0014467A">
      <w:pPr>
        <w:adjustRightInd w:val="0"/>
        <w:snapToGrid w:val="0"/>
        <w:spacing w:line="400" w:lineRule="exact"/>
        <w:rPr>
          <w:b/>
          <w:sz w:val="24"/>
        </w:rPr>
      </w:pPr>
    </w:p>
    <w:p w14:paraId="5C8220B7" w14:textId="77777777" w:rsidR="00743433" w:rsidRPr="00743433" w:rsidRDefault="00743433" w:rsidP="0014467A">
      <w:pPr>
        <w:adjustRightInd w:val="0"/>
        <w:snapToGrid w:val="0"/>
        <w:spacing w:line="400" w:lineRule="exact"/>
        <w:rPr>
          <w:b/>
          <w:sz w:val="24"/>
        </w:rPr>
      </w:pPr>
      <w:r w:rsidRPr="00743433">
        <w:rPr>
          <w:b/>
          <w:sz w:val="24"/>
        </w:rPr>
        <w:t>四、客观评价</w:t>
      </w:r>
    </w:p>
    <w:p w14:paraId="072DF05D" w14:textId="777777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1</w:t>
      </w:r>
      <w:r w:rsidR="00530D55">
        <w:rPr>
          <w:rFonts w:hint="eastAsia"/>
          <w:bCs/>
          <w:sz w:val="24"/>
        </w:rPr>
        <w:t xml:space="preserve">. </w:t>
      </w:r>
      <w:r w:rsidRPr="00974D29">
        <w:rPr>
          <w:rFonts w:hint="eastAsia"/>
          <w:bCs/>
          <w:sz w:val="24"/>
        </w:rPr>
        <w:t>知识产权</w:t>
      </w:r>
    </w:p>
    <w:p w14:paraId="086AD823" w14:textId="777777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该项目授权发明专利</w:t>
      </w:r>
      <w:r w:rsidRPr="00974D29">
        <w:rPr>
          <w:rFonts w:hint="eastAsia"/>
          <w:bCs/>
          <w:sz w:val="24"/>
        </w:rPr>
        <w:t>36</w:t>
      </w:r>
      <w:r w:rsidR="00BC3A9A">
        <w:rPr>
          <w:rFonts w:hint="eastAsia"/>
          <w:sz w:val="24"/>
        </w:rPr>
        <w:t>项</w:t>
      </w:r>
      <w:r w:rsidRPr="00974D29">
        <w:rPr>
          <w:rFonts w:hint="eastAsia"/>
          <w:bCs/>
          <w:sz w:val="24"/>
        </w:rPr>
        <w:t>、实用新型</w:t>
      </w:r>
      <w:r w:rsidRPr="00974D29">
        <w:rPr>
          <w:rFonts w:hint="eastAsia"/>
          <w:bCs/>
          <w:sz w:val="24"/>
        </w:rPr>
        <w:t>34</w:t>
      </w:r>
      <w:r w:rsidR="00BC3A9A">
        <w:rPr>
          <w:rFonts w:hint="eastAsia"/>
          <w:sz w:val="24"/>
        </w:rPr>
        <w:t>项</w:t>
      </w:r>
      <w:r w:rsidRPr="00974D29">
        <w:rPr>
          <w:rFonts w:hint="eastAsia"/>
          <w:bCs/>
          <w:sz w:val="24"/>
        </w:rPr>
        <w:t>，发表论文</w:t>
      </w:r>
      <w:r w:rsidRPr="00974D29">
        <w:rPr>
          <w:rFonts w:hint="eastAsia"/>
          <w:bCs/>
          <w:sz w:val="24"/>
        </w:rPr>
        <w:t>101</w:t>
      </w:r>
      <w:r w:rsidRPr="00974D29">
        <w:rPr>
          <w:rFonts w:hint="eastAsia"/>
          <w:bCs/>
          <w:sz w:val="24"/>
        </w:rPr>
        <w:t>篇，主编和参编著作</w:t>
      </w:r>
      <w:r w:rsidRPr="00974D29">
        <w:rPr>
          <w:rFonts w:hint="eastAsia"/>
          <w:bCs/>
          <w:sz w:val="24"/>
        </w:rPr>
        <w:t>7</w:t>
      </w:r>
      <w:r w:rsidRPr="00974D29">
        <w:rPr>
          <w:rFonts w:hint="eastAsia"/>
          <w:bCs/>
          <w:sz w:val="24"/>
        </w:rPr>
        <w:t>部。</w:t>
      </w:r>
    </w:p>
    <w:p w14:paraId="05F25A9C" w14:textId="777777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2</w:t>
      </w:r>
      <w:r w:rsidR="00530D55">
        <w:rPr>
          <w:rFonts w:hint="eastAsia"/>
          <w:bCs/>
          <w:sz w:val="24"/>
        </w:rPr>
        <w:t xml:space="preserve">. </w:t>
      </w:r>
      <w:r w:rsidRPr="00974D29">
        <w:rPr>
          <w:rFonts w:hint="eastAsia"/>
          <w:bCs/>
          <w:sz w:val="24"/>
        </w:rPr>
        <w:t>项目验收意见</w:t>
      </w:r>
    </w:p>
    <w:p w14:paraId="3D8AC65F" w14:textId="777777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国家国际科技合作项目“海水甲壳类酚酶抑制剂关键技术研究”</w:t>
      </w:r>
      <w:r w:rsidR="00FE4E2C">
        <w:rPr>
          <w:rFonts w:hint="eastAsia"/>
          <w:bCs/>
          <w:sz w:val="24"/>
        </w:rPr>
        <w:t>（</w:t>
      </w:r>
      <w:r w:rsidR="00FE4E2C">
        <w:rPr>
          <w:rFonts w:hint="eastAsia"/>
          <w:bCs/>
          <w:sz w:val="24"/>
        </w:rPr>
        <w:t>2010DFB33930</w:t>
      </w:r>
      <w:r w:rsidR="00FE4E2C">
        <w:rPr>
          <w:rFonts w:hint="eastAsia"/>
          <w:bCs/>
          <w:sz w:val="24"/>
        </w:rPr>
        <w:t>）</w:t>
      </w:r>
      <w:r w:rsidRPr="00974D29">
        <w:rPr>
          <w:rFonts w:hint="eastAsia"/>
          <w:bCs/>
          <w:sz w:val="24"/>
        </w:rPr>
        <w:t>验收意见：项目建立了海水甲壳类保鲜防黑变技术规范，并广泛应用于海水甲壳类及其制品的生产环节。</w:t>
      </w:r>
    </w:p>
    <w:p w14:paraId="0FE91118" w14:textId="777777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国家国际科技合作项目“鲜活水产品致病微生物控制技术与安全预警体系合作研究”</w:t>
      </w:r>
      <w:r w:rsidR="00A33BF0">
        <w:rPr>
          <w:rFonts w:hint="eastAsia"/>
          <w:bCs/>
          <w:sz w:val="24"/>
        </w:rPr>
        <w:t>（</w:t>
      </w:r>
      <w:r w:rsidR="00A33BF0">
        <w:rPr>
          <w:rFonts w:hint="eastAsia"/>
          <w:bCs/>
          <w:sz w:val="24"/>
        </w:rPr>
        <w:t>2010DFB34220</w:t>
      </w:r>
      <w:r w:rsidR="00A33BF0">
        <w:rPr>
          <w:rFonts w:hint="eastAsia"/>
          <w:bCs/>
          <w:sz w:val="24"/>
        </w:rPr>
        <w:t>）</w:t>
      </w:r>
      <w:r w:rsidRPr="00974D29">
        <w:rPr>
          <w:rFonts w:hint="eastAsia"/>
          <w:bCs/>
          <w:sz w:val="24"/>
        </w:rPr>
        <w:t>验收意见：项目建立了南美白对虾中致病微生物电解水控制技术及操作规范。</w:t>
      </w:r>
    </w:p>
    <w:p w14:paraId="7B416C61" w14:textId="77777777" w:rsidR="00974D29" w:rsidRDefault="00974D29" w:rsidP="0014467A">
      <w:pPr>
        <w:adjustRightInd w:val="0"/>
        <w:snapToGrid w:val="0"/>
        <w:spacing w:line="400" w:lineRule="exact"/>
        <w:ind w:firstLineChars="200" w:firstLine="480"/>
        <w:rPr>
          <w:bCs/>
          <w:sz w:val="24"/>
        </w:rPr>
      </w:pPr>
      <w:r w:rsidRPr="00974D29">
        <w:rPr>
          <w:rFonts w:hint="eastAsia"/>
          <w:bCs/>
          <w:sz w:val="24"/>
        </w:rPr>
        <w:t>国家科技支撑计划项目“水产品加工过程质量安全控制关键技术集成与示范”</w:t>
      </w:r>
      <w:r w:rsidR="00A33BF0">
        <w:rPr>
          <w:rFonts w:hint="eastAsia"/>
          <w:bCs/>
          <w:sz w:val="24"/>
        </w:rPr>
        <w:t>（</w:t>
      </w:r>
      <w:r w:rsidR="00A33BF0">
        <w:rPr>
          <w:rFonts w:hint="eastAsia"/>
          <w:bCs/>
          <w:sz w:val="24"/>
        </w:rPr>
        <w:t>2012BAD29B06</w:t>
      </w:r>
      <w:r w:rsidR="00A33BF0">
        <w:rPr>
          <w:rFonts w:hint="eastAsia"/>
          <w:bCs/>
          <w:sz w:val="24"/>
        </w:rPr>
        <w:t>）</w:t>
      </w:r>
      <w:r w:rsidRPr="00974D29">
        <w:rPr>
          <w:rFonts w:hint="eastAsia"/>
          <w:bCs/>
          <w:sz w:val="24"/>
        </w:rPr>
        <w:t>验收意见：项目开发了多残留试剂盒产品</w:t>
      </w:r>
      <w:r w:rsidR="00A33BF0">
        <w:rPr>
          <w:rFonts w:hint="eastAsia"/>
          <w:bCs/>
          <w:sz w:val="24"/>
        </w:rPr>
        <w:t>，</w:t>
      </w:r>
      <w:r w:rsidRPr="00974D29">
        <w:rPr>
          <w:rFonts w:hint="eastAsia"/>
          <w:bCs/>
          <w:sz w:val="24"/>
        </w:rPr>
        <w:t>建立</w:t>
      </w:r>
      <w:r w:rsidRPr="00974D29">
        <w:rPr>
          <w:rFonts w:hint="eastAsia"/>
          <w:bCs/>
          <w:sz w:val="24"/>
        </w:rPr>
        <w:t>1</w:t>
      </w:r>
      <w:r w:rsidRPr="00974D29">
        <w:rPr>
          <w:rFonts w:hint="eastAsia"/>
          <w:bCs/>
          <w:sz w:val="24"/>
        </w:rPr>
        <w:t>套水产品重要、重大危害因子数据库和质量安全风险预警系统。</w:t>
      </w:r>
    </w:p>
    <w:p w14:paraId="17E7BAF4" w14:textId="77777777" w:rsidR="00C714BF" w:rsidRPr="00974D29" w:rsidRDefault="00C714BF" w:rsidP="0014467A">
      <w:pPr>
        <w:adjustRightInd w:val="0"/>
        <w:snapToGrid w:val="0"/>
        <w:spacing w:line="400" w:lineRule="exact"/>
        <w:ind w:firstLineChars="200" w:firstLine="480"/>
        <w:rPr>
          <w:bCs/>
          <w:sz w:val="24"/>
        </w:rPr>
      </w:pPr>
      <w:r w:rsidRPr="00974D29">
        <w:rPr>
          <w:rFonts w:hint="eastAsia"/>
          <w:bCs/>
          <w:sz w:val="24"/>
        </w:rPr>
        <w:lastRenderedPageBreak/>
        <w:t>国家科技支撑计划项目“海水虾类保鲜防黑变技术及新产</w:t>
      </w:r>
      <w:r>
        <w:rPr>
          <w:rFonts w:hint="eastAsia"/>
          <w:bCs/>
          <w:sz w:val="24"/>
        </w:rPr>
        <w:t>品开发与产业化示范”（</w:t>
      </w:r>
      <w:r>
        <w:rPr>
          <w:rFonts w:hint="eastAsia"/>
          <w:bCs/>
          <w:sz w:val="24"/>
        </w:rPr>
        <w:t>2008BAD94B02</w:t>
      </w:r>
      <w:r>
        <w:rPr>
          <w:rFonts w:hint="eastAsia"/>
          <w:bCs/>
          <w:sz w:val="24"/>
        </w:rPr>
        <w:t>）验收意见：项目研究了海捕虾类保鲜防黑变技术，产品符合出口虾及虾制品加工要求</w:t>
      </w:r>
      <w:r w:rsidRPr="00974D29">
        <w:rPr>
          <w:rFonts w:hint="eastAsia"/>
          <w:bCs/>
          <w:sz w:val="24"/>
        </w:rPr>
        <w:t>。</w:t>
      </w:r>
    </w:p>
    <w:p w14:paraId="2FFBE3E8" w14:textId="77777777" w:rsidR="001E2239" w:rsidRDefault="00074084" w:rsidP="0014467A">
      <w:pPr>
        <w:adjustRightInd w:val="0"/>
        <w:snapToGrid w:val="0"/>
        <w:spacing w:line="400" w:lineRule="exact"/>
        <w:ind w:firstLineChars="200" w:firstLine="480"/>
        <w:rPr>
          <w:bCs/>
          <w:sz w:val="24"/>
        </w:rPr>
      </w:pPr>
      <w:r>
        <w:rPr>
          <w:rFonts w:hint="eastAsia"/>
          <w:bCs/>
          <w:sz w:val="24"/>
        </w:rPr>
        <w:t>3</w:t>
      </w:r>
      <w:r w:rsidR="00530D55">
        <w:rPr>
          <w:rFonts w:hint="eastAsia"/>
          <w:bCs/>
          <w:sz w:val="24"/>
        </w:rPr>
        <w:t xml:space="preserve">. </w:t>
      </w:r>
      <w:r w:rsidR="00974D29" w:rsidRPr="00974D29">
        <w:rPr>
          <w:rFonts w:hint="eastAsia"/>
          <w:bCs/>
          <w:sz w:val="24"/>
        </w:rPr>
        <w:t>重要科技奖励</w:t>
      </w:r>
    </w:p>
    <w:p w14:paraId="6D62F6C6" w14:textId="69DDF877" w:rsidR="00974D29" w:rsidRPr="00974D29" w:rsidRDefault="00974D29" w:rsidP="0014467A">
      <w:pPr>
        <w:adjustRightInd w:val="0"/>
        <w:snapToGrid w:val="0"/>
        <w:spacing w:line="400" w:lineRule="exact"/>
        <w:ind w:firstLineChars="200" w:firstLine="480"/>
        <w:rPr>
          <w:bCs/>
          <w:sz w:val="24"/>
        </w:rPr>
      </w:pPr>
      <w:r w:rsidRPr="00974D29">
        <w:rPr>
          <w:rFonts w:hint="eastAsia"/>
          <w:bCs/>
          <w:sz w:val="24"/>
        </w:rPr>
        <w:t>“海水虾全程质控与保鲜加工关键技术创新及应用”，荣获</w:t>
      </w:r>
      <w:r w:rsidRPr="00974D29">
        <w:rPr>
          <w:rFonts w:hint="eastAsia"/>
          <w:bCs/>
          <w:sz w:val="24"/>
        </w:rPr>
        <w:t>2018</w:t>
      </w:r>
      <w:r w:rsidRPr="00974D29">
        <w:rPr>
          <w:rFonts w:hint="eastAsia"/>
          <w:bCs/>
          <w:sz w:val="24"/>
        </w:rPr>
        <w:t>年</w:t>
      </w:r>
      <w:r w:rsidR="00B36C45" w:rsidRPr="00B36C45">
        <w:rPr>
          <w:rFonts w:hint="eastAsia"/>
          <w:sz w:val="24"/>
        </w:rPr>
        <w:t>中国商业联合会科学技术奖特等奖</w:t>
      </w:r>
      <w:r w:rsidRPr="00974D29">
        <w:rPr>
          <w:rFonts w:hint="eastAsia"/>
          <w:bCs/>
          <w:sz w:val="24"/>
        </w:rPr>
        <w:t>。</w:t>
      </w:r>
    </w:p>
    <w:p w14:paraId="08A1EC50" w14:textId="77777777" w:rsidR="00974D29" w:rsidRPr="00974D29" w:rsidRDefault="00074084" w:rsidP="0014467A">
      <w:pPr>
        <w:adjustRightInd w:val="0"/>
        <w:snapToGrid w:val="0"/>
        <w:spacing w:line="400" w:lineRule="exact"/>
        <w:ind w:firstLineChars="200" w:firstLine="480"/>
        <w:rPr>
          <w:bCs/>
          <w:sz w:val="24"/>
        </w:rPr>
      </w:pPr>
      <w:r>
        <w:rPr>
          <w:rFonts w:hint="eastAsia"/>
          <w:bCs/>
          <w:sz w:val="24"/>
        </w:rPr>
        <w:t>4</w:t>
      </w:r>
      <w:r w:rsidR="00530D55">
        <w:rPr>
          <w:rFonts w:hint="eastAsia"/>
          <w:bCs/>
          <w:sz w:val="24"/>
        </w:rPr>
        <w:t xml:space="preserve">. </w:t>
      </w:r>
      <w:r w:rsidR="00974D29" w:rsidRPr="00974D29">
        <w:rPr>
          <w:rFonts w:hint="eastAsia"/>
          <w:bCs/>
          <w:sz w:val="24"/>
        </w:rPr>
        <w:t>科技查新报告</w:t>
      </w:r>
    </w:p>
    <w:p w14:paraId="46F37F92" w14:textId="77777777" w:rsidR="005D7939" w:rsidRPr="005D7939" w:rsidRDefault="002E0C3E" w:rsidP="0014467A">
      <w:pPr>
        <w:adjustRightInd w:val="0"/>
        <w:snapToGrid w:val="0"/>
        <w:spacing w:line="400" w:lineRule="exact"/>
        <w:ind w:firstLineChars="200" w:firstLine="480"/>
        <w:rPr>
          <w:bCs/>
          <w:sz w:val="24"/>
        </w:rPr>
      </w:pPr>
      <w:r w:rsidRPr="002E0C3E">
        <w:rPr>
          <w:rFonts w:hint="eastAsia"/>
          <w:bCs/>
          <w:sz w:val="24"/>
        </w:rPr>
        <w:t>国家一级科技查新单位出具的科技查</w:t>
      </w:r>
      <w:r w:rsidR="00531D0D">
        <w:rPr>
          <w:rFonts w:hint="eastAsia"/>
          <w:bCs/>
          <w:sz w:val="24"/>
        </w:rPr>
        <w:t>新报告结论</w:t>
      </w:r>
      <w:r w:rsidR="00C34A3D">
        <w:rPr>
          <w:rFonts w:hint="eastAsia"/>
          <w:bCs/>
          <w:sz w:val="24"/>
        </w:rPr>
        <w:t>：</w:t>
      </w:r>
      <w:r w:rsidR="00531D0D">
        <w:rPr>
          <w:rFonts w:hint="eastAsia"/>
          <w:bCs/>
          <w:sz w:val="24"/>
        </w:rPr>
        <w:t>项目主要科技创新内容</w:t>
      </w:r>
      <w:r w:rsidRPr="002E0C3E">
        <w:rPr>
          <w:rFonts w:hint="eastAsia"/>
          <w:bCs/>
          <w:sz w:val="24"/>
        </w:rPr>
        <w:t>在国内外所检相关文献中未见其他述及。</w:t>
      </w:r>
    </w:p>
    <w:p w14:paraId="0671DAF6" w14:textId="77777777" w:rsidR="003037C5" w:rsidRDefault="003037C5" w:rsidP="0014467A">
      <w:pPr>
        <w:adjustRightInd w:val="0"/>
        <w:snapToGrid w:val="0"/>
        <w:spacing w:line="400" w:lineRule="exact"/>
        <w:rPr>
          <w:b/>
          <w:sz w:val="24"/>
        </w:rPr>
      </w:pPr>
    </w:p>
    <w:p w14:paraId="58E9B774" w14:textId="77777777" w:rsidR="00743433" w:rsidRPr="00743433" w:rsidRDefault="00743433" w:rsidP="0014467A">
      <w:pPr>
        <w:adjustRightInd w:val="0"/>
        <w:snapToGrid w:val="0"/>
        <w:spacing w:line="400" w:lineRule="exact"/>
        <w:rPr>
          <w:b/>
          <w:sz w:val="24"/>
        </w:rPr>
      </w:pPr>
      <w:r w:rsidRPr="00743433">
        <w:rPr>
          <w:b/>
          <w:sz w:val="24"/>
        </w:rPr>
        <w:t>五、推广应用情况</w:t>
      </w:r>
    </w:p>
    <w:p w14:paraId="192FBDCD" w14:textId="33355978" w:rsidR="00743433" w:rsidRDefault="001B166A" w:rsidP="0014467A">
      <w:pPr>
        <w:adjustRightInd w:val="0"/>
        <w:snapToGrid w:val="0"/>
        <w:spacing w:line="400" w:lineRule="exact"/>
        <w:ind w:firstLineChars="200" w:firstLine="480"/>
        <w:rPr>
          <w:sz w:val="24"/>
        </w:rPr>
      </w:pPr>
      <w:r w:rsidRPr="001B166A">
        <w:rPr>
          <w:rFonts w:hint="eastAsia"/>
          <w:sz w:val="24"/>
        </w:rPr>
        <w:t>该项目</w:t>
      </w:r>
      <w:r w:rsidR="00583572">
        <w:rPr>
          <w:rFonts w:hint="eastAsia"/>
          <w:sz w:val="24"/>
        </w:rPr>
        <w:t>为</w:t>
      </w:r>
      <w:r w:rsidRPr="001B166A">
        <w:rPr>
          <w:rFonts w:hint="eastAsia"/>
          <w:sz w:val="24"/>
        </w:rPr>
        <w:t>产学研联合开发项目，多项成果在湛江国联水产开发股份有限公司</w:t>
      </w:r>
      <w:r w:rsidR="0023279C">
        <w:rPr>
          <w:rFonts w:hint="eastAsia"/>
          <w:sz w:val="24"/>
        </w:rPr>
        <w:t>、</w:t>
      </w:r>
      <w:r w:rsidRPr="001B166A">
        <w:rPr>
          <w:rFonts w:hint="eastAsia"/>
          <w:sz w:val="24"/>
        </w:rPr>
        <w:t>浙江北极品水产有限公司</w:t>
      </w:r>
      <w:r w:rsidR="0023279C">
        <w:rPr>
          <w:rFonts w:hint="eastAsia"/>
          <w:sz w:val="24"/>
        </w:rPr>
        <w:t>、</w:t>
      </w:r>
      <w:r w:rsidRPr="001B166A">
        <w:rPr>
          <w:rFonts w:hint="eastAsia"/>
          <w:sz w:val="24"/>
        </w:rPr>
        <w:t>舟山市越洋食品有限公司</w:t>
      </w:r>
      <w:r w:rsidR="009A4DEC">
        <w:rPr>
          <w:rFonts w:hint="eastAsia"/>
          <w:sz w:val="24"/>
        </w:rPr>
        <w:t>、</w:t>
      </w:r>
      <w:r w:rsidR="009A4DEC" w:rsidRPr="001B166A">
        <w:rPr>
          <w:rFonts w:hint="eastAsia"/>
          <w:sz w:val="24"/>
        </w:rPr>
        <w:t>浙江迪恩生物科技股份有限公司</w:t>
      </w:r>
      <w:r w:rsidRPr="001B166A">
        <w:rPr>
          <w:rFonts w:hint="eastAsia"/>
          <w:sz w:val="24"/>
        </w:rPr>
        <w:t>等十余家企业应用，研制生产了海水虾冰鲜产品、冷冻加工产品、即食食品、调理食品以及水产品质量安全风险因子快速检测试剂盒产品等，显著延长原料及产品保鲜期，提高海水虾的</w:t>
      </w:r>
      <w:r w:rsidRPr="004839AD">
        <w:rPr>
          <w:rFonts w:hint="eastAsia"/>
          <w:sz w:val="24"/>
        </w:rPr>
        <w:t>加工</w:t>
      </w:r>
      <w:r w:rsidR="00530D55" w:rsidRPr="004839AD">
        <w:rPr>
          <w:rFonts w:hint="eastAsia"/>
          <w:sz w:val="24"/>
        </w:rPr>
        <w:t>适性</w:t>
      </w:r>
      <w:r w:rsidRPr="001B166A">
        <w:rPr>
          <w:rFonts w:hint="eastAsia"/>
          <w:sz w:val="24"/>
        </w:rPr>
        <w:t>，增强海水虾产品的食用安全性和商业价值。通过项目技术成果的推广应用，我国海水虾加工产业得以迅速发展，海水虾精深加工产业集群逐步形成。</w:t>
      </w:r>
      <w:r w:rsidR="00743433" w:rsidRPr="00743433">
        <w:rPr>
          <w:sz w:val="24"/>
        </w:rPr>
        <w:t>主要应用情况如下：</w:t>
      </w: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5"/>
        <w:gridCol w:w="1963"/>
        <w:gridCol w:w="2824"/>
        <w:gridCol w:w="1304"/>
        <w:gridCol w:w="1407"/>
      </w:tblGrid>
      <w:tr w:rsidR="00860A9F" w:rsidRPr="00906198" w14:paraId="06B06D34" w14:textId="77777777" w:rsidTr="00A369ED">
        <w:trPr>
          <w:trHeight w:val="586"/>
          <w:jc w:val="center"/>
        </w:trPr>
        <w:tc>
          <w:tcPr>
            <w:tcW w:w="1685" w:type="dxa"/>
            <w:vAlign w:val="center"/>
          </w:tcPr>
          <w:p w14:paraId="57912116" w14:textId="77777777" w:rsidR="00860A9F" w:rsidRPr="00906198" w:rsidRDefault="00860A9F" w:rsidP="0014467A">
            <w:pPr>
              <w:pStyle w:val="a8"/>
              <w:spacing w:line="360" w:lineRule="exact"/>
              <w:jc w:val="center"/>
              <w:rPr>
                <w:rFonts w:ascii="Times New Roman"/>
                <w:b/>
              </w:rPr>
            </w:pPr>
            <w:r w:rsidRPr="00906198">
              <w:rPr>
                <w:rFonts w:ascii="Times New Roman"/>
                <w:b/>
              </w:rPr>
              <w:t>单位名称</w:t>
            </w:r>
          </w:p>
        </w:tc>
        <w:tc>
          <w:tcPr>
            <w:tcW w:w="1963" w:type="dxa"/>
            <w:vAlign w:val="center"/>
          </w:tcPr>
          <w:p w14:paraId="75AF2AFF" w14:textId="77777777" w:rsidR="00860A9F" w:rsidRPr="00906198" w:rsidRDefault="00860A9F" w:rsidP="0014467A">
            <w:pPr>
              <w:pStyle w:val="a8"/>
              <w:spacing w:line="360" w:lineRule="exact"/>
              <w:jc w:val="center"/>
              <w:rPr>
                <w:rFonts w:ascii="Times New Roman"/>
                <w:b/>
              </w:rPr>
            </w:pPr>
            <w:r w:rsidRPr="00906198">
              <w:rPr>
                <w:rFonts w:ascii="Times New Roman"/>
                <w:b/>
              </w:rPr>
              <w:t>应用的技术</w:t>
            </w:r>
          </w:p>
        </w:tc>
        <w:tc>
          <w:tcPr>
            <w:tcW w:w="2824" w:type="dxa"/>
            <w:vAlign w:val="center"/>
          </w:tcPr>
          <w:p w14:paraId="5C1168F4" w14:textId="77777777" w:rsidR="00860A9F" w:rsidRPr="00450967" w:rsidRDefault="00860A9F" w:rsidP="0014467A">
            <w:pPr>
              <w:pStyle w:val="a8"/>
              <w:spacing w:line="360" w:lineRule="exact"/>
              <w:jc w:val="center"/>
              <w:rPr>
                <w:rFonts w:ascii="Times New Roman"/>
                <w:b/>
              </w:rPr>
            </w:pPr>
            <w:r w:rsidRPr="00450967">
              <w:rPr>
                <w:rFonts w:ascii="Times New Roman"/>
                <w:b/>
              </w:rPr>
              <w:t>应用对象</w:t>
            </w:r>
          </w:p>
          <w:p w14:paraId="22F43D45" w14:textId="77777777" w:rsidR="00860A9F" w:rsidRPr="00906198" w:rsidRDefault="00860A9F" w:rsidP="0014467A">
            <w:pPr>
              <w:pStyle w:val="a8"/>
              <w:spacing w:line="360" w:lineRule="exact"/>
              <w:jc w:val="center"/>
              <w:rPr>
                <w:rFonts w:ascii="Times New Roman"/>
                <w:b/>
              </w:rPr>
            </w:pPr>
            <w:r w:rsidRPr="00450967">
              <w:rPr>
                <w:rFonts w:ascii="Times New Roman"/>
                <w:b/>
              </w:rPr>
              <w:t>及规模</w:t>
            </w:r>
          </w:p>
        </w:tc>
        <w:tc>
          <w:tcPr>
            <w:tcW w:w="1304" w:type="dxa"/>
            <w:vAlign w:val="center"/>
          </w:tcPr>
          <w:p w14:paraId="0EDF57BC" w14:textId="77777777" w:rsidR="00860A9F" w:rsidRPr="00906198" w:rsidRDefault="00860A9F" w:rsidP="0014467A">
            <w:pPr>
              <w:pStyle w:val="a8"/>
              <w:spacing w:line="360" w:lineRule="exact"/>
              <w:jc w:val="center"/>
              <w:rPr>
                <w:rFonts w:ascii="Times New Roman"/>
                <w:b/>
              </w:rPr>
            </w:pPr>
            <w:r w:rsidRPr="00906198">
              <w:rPr>
                <w:rFonts w:ascii="Times New Roman"/>
                <w:b/>
              </w:rPr>
              <w:t>应用起止时间</w:t>
            </w:r>
          </w:p>
        </w:tc>
        <w:tc>
          <w:tcPr>
            <w:tcW w:w="1407" w:type="dxa"/>
            <w:vAlign w:val="center"/>
          </w:tcPr>
          <w:p w14:paraId="29358EB5" w14:textId="77777777" w:rsidR="00860A9F" w:rsidRPr="00906198" w:rsidRDefault="00860A9F" w:rsidP="0014467A">
            <w:pPr>
              <w:pStyle w:val="a8"/>
              <w:spacing w:line="360" w:lineRule="exact"/>
              <w:jc w:val="center"/>
              <w:rPr>
                <w:rFonts w:ascii="Times New Roman"/>
                <w:b/>
              </w:rPr>
            </w:pPr>
            <w:r w:rsidRPr="00906198">
              <w:rPr>
                <w:rFonts w:ascii="Times New Roman"/>
                <w:b/>
              </w:rPr>
              <w:t>单位联系人</w:t>
            </w:r>
            <w:r w:rsidRPr="00906198">
              <w:rPr>
                <w:rFonts w:ascii="Times New Roman"/>
                <w:b/>
              </w:rPr>
              <w:t>/</w:t>
            </w:r>
            <w:r w:rsidRPr="00906198">
              <w:rPr>
                <w:rFonts w:ascii="Times New Roman"/>
                <w:b/>
              </w:rPr>
              <w:t>电话</w:t>
            </w:r>
          </w:p>
        </w:tc>
      </w:tr>
      <w:tr w:rsidR="002115D5" w:rsidRPr="00906198" w14:paraId="71A0D12B" w14:textId="77777777" w:rsidTr="00A369ED">
        <w:trPr>
          <w:trHeight w:val="795"/>
          <w:jc w:val="center"/>
        </w:trPr>
        <w:tc>
          <w:tcPr>
            <w:tcW w:w="1685" w:type="dxa"/>
            <w:vAlign w:val="center"/>
          </w:tcPr>
          <w:p w14:paraId="395A2740" w14:textId="77777777" w:rsidR="002115D5" w:rsidRPr="00906198" w:rsidRDefault="002115D5" w:rsidP="0014467A">
            <w:pPr>
              <w:pStyle w:val="a8"/>
              <w:spacing w:line="360" w:lineRule="exact"/>
              <w:rPr>
                <w:rFonts w:ascii="Times New Roman"/>
              </w:rPr>
            </w:pPr>
            <w:r w:rsidRPr="00906198">
              <w:rPr>
                <w:rFonts w:ascii="Times New Roman"/>
              </w:rPr>
              <w:t>湛江国联水产开发股份有限公司</w:t>
            </w:r>
          </w:p>
        </w:tc>
        <w:tc>
          <w:tcPr>
            <w:tcW w:w="1963" w:type="dxa"/>
            <w:vAlign w:val="center"/>
          </w:tcPr>
          <w:p w14:paraId="52A0A767" w14:textId="77777777" w:rsidR="002115D5" w:rsidRPr="00906198" w:rsidRDefault="002115D5" w:rsidP="0014467A">
            <w:pPr>
              <w:pStyle w:val="a8"/>
              <w:spacing w:line="360" w:lineRule="exact"/>
              <w:rPr>
                <w:rFonts w:ascii="Times New Roman"/>
              </w:rPr>
            </w:pPr>
            <w:r w:rsidRPr="00906198">
              <w:rPr>
                <w:rFonts w:ascii="Times New Roman"/>
              </w:rPr>
              <w:t>海水虾</w:t>
            </w:r>
            <w:r w:rsidR="00D16BF7">
              <w:rPr>
                <w:rFonts w:ascii="Times New Roman"/>
              </w:rPr>
              <w:t>防黑变</w:t>
            </w:r>
            <w:r w:rsidRPr="00906198">
              <w:rPr>
                <w:rFonts w:ascii="Times New Roman"/>
              </w:rPr>
              <w:t>、保鲜加工及质量安全检测技术</w:t>
            </w:r>
          </w:p>
        </w:tc>
        <w:tc>
          <w:tcPr>
            <w:tcW w:w="2824" w:type="dxa"/>
            <w:vAlign w:val="center"/>
          </w:tcPr>
          <w:p w14:paraId="7842FC7F" w14:textId="77777777" w:rsidR="002115D5" w:rsidRPr="00906198" w:rsidRDefault="00C06AFF" w:rsidP="0014467A">
            <w:pPr>
              <w:pStyle w:val="a8"/>
              <w:spacing w:line="360" w:lineRule="exact"/>
              <w:jc w:val="left"/>
              <w:rPr>
                <w:rFonts w:ascii="Times New Roman"/>
              </w:rPr>
            </w:pPr>
            <w:r>
              <w:rPr>
                <w:rFonts w:ascii="Times New Roman" w:hint="eastAsia"/>
              </w:rPr>
              <w:t>海水虾冰鲜、冷冻、调理等产品的生产与品控，近三年新增销售额</w:t>
            </w:r>
            <w:r>
              <w:rPr>
                <w:rFonts w:ascii="Times New Roman" w:hint="eastAsia"/>
              </w:rPr>
              <w:t>46.67</w:t>
            </w:r>
            <w:r>
              <w:rPr>
                <w:rFonts w:ascii="Times New Roman" w:hint="eastAsia"/>
              </w:rPr>
              <w:t>亿元</w:t>
            </w:r>
          </w:p>
        </w:tc>
        <w:tc>
          <w:tcPr>
            <w:tcW w:w="1304" w:type="dxa"/>
            <w:vAlign w:val="center"/>
          </w:tcPr>
          <w:p w14:paraId="3CDD8B6C" w14:textId="77777777" w:rsidR="002115D5" w:rsidRPr="00906198" w:rsidRDefault="002115D5" w:rsidP="0014467A">
            <w:pPr>
              <w:pStyle w:val="a8"/>
              <w:spacing w:line="360" w:lineRule="exact"/>
              <w:jc w:val="center"/>
              <w:rPr>
                <w:rFonts w:ascii="Times New Roman"/>
              </w:rPr>
            </w:pPr>
            <w:r w:rsidRPr="00906198">
              <w:rPr>
                <w:rFonts w:ascii="Times New Roman"/>
              </w:rPr>
              <w:t>2010</w:t>
            </w:r>
            <w:r w:rsidRPr="00906198">
              <w:rPr>
                <w:rFonts w:ascii="Times New Roman"/>
              </w:rPr>
              <w:t>年至今</w:t>
            </w:r>
          </w:p>
        </w:tc>
        <w:tc>
          <w:tcPr>
            <w:tcW w:w="1407" w:type="dxa"/>
            <w:vAlign w:val="center"/>
          </w:tcPr>
          <w:p w14:paraId="1A3A8EAB" w14:textId="77777777" w:rsidR="002115D5" w:rsidRPr="00906198" w:rsidRDefault="002115D5" w:rsidP="0014467A">
            <w:pPr>
              <w:pStyle w:val="a8"/>
              <w:spacing w:line="360" w:lineRule="exact"/>
              <w:jc w:val="center"/>
              <w:rPr>
                <w:rFonts w:ascii="Times New Roman"/>
              </w:rPr>
            </w:pPr>
            <w:r w:rsidRPr="00906198">
              <w:rPr>
                <w:rFonts w:ascii="Times New Roman"/>
              </w:rPr>
              <w:t>陈华健</w:t>
            </w:r>
          </w:p>
          <w:p w14:paraId="53800731" w14:textId="77777777" w:rsidR="002115D5" w:rsidRPr="00906198" w:rsidRDefault="002115D5" w:rsidP="0014467A">
            <w:pPr>
              <w:pStyle w:val="a8"/>
              <w:spacing w:line="360" w:lineRule="exact"/>
              <w:jc w:val="center"/>
              <w:rPr>
                <w:rFonts w:ascii="Times New Roman"/>
              </w:rPr>
            </w:pPr>
            <w:r w:rsidRPr="00906198">
              <w:rPr>
                <w:rFonts w:ascii="Times New Roman"/>
              </w:rPr>
              <w:t>13729073819</w:t>
            </w:r>
          </w:p>
        </w:tc>
      </w:tr>
      <w:tr w:rsidR="002115D5" w:rsidRPr="00906198" w14:paraId="331D57DE" w14:textId="77777777" w:rsidTr="00A369ED">
        <w:trPr>
          <w:trHeight w:val="795"/>
          <w:jc w:val="center"/>
        </w:trPr>
        <w:tc>
          <w:tcPr>
            <w:tcW w:w="1685" w:type="dxa"/>
            <w:vAlign w:val="center"/>
          </w:tcPr>
          <w:p w14:paraId="41854DD1" w14:textId="77777777" w:rsidR="002115D5" w:rsidRPr="00906198" w:rsidRDefault="002115D5" w:rsidP="0014467A">
            <w:pPr>
              <w:pStyle w:val="a8"/>
              <w:spacing w:line="360" w:lineRule="exact"/>
              <w:rPr>
                <w:rFonts w:ascii="Times New Roman"/>
              </w:rPr>
            </w:pPr>
            <w:r w:rsidRPr="00906198">
              <w:rPr>
                <w:rFonts w:ascii="Times New Roman"/>
              </w:rPr>
              <w:t>浙江北极品水产有限公司</w:t>
            </w:r>
          </w:p>
        </w:tc>
        <w:tc>
          <w:tcPr>
            <w:tcW w:w="1963" w:type="dxa"/>
            <w:vAlign w:val="center"/>
          </w:tcPr>
          <w:p w14:paraId="320713AF" w14:textId="77777777" w:rsidR="002115D5" w:rsidRPr="00906198" w:rsidRDefault="002115D5" w:rsidP="0014467A">
            <w:pPr>
              <w:pStyle w:val="a8"/>
              <w:spacing w:line="360" w:lineRule="exact"/>
              <w:rPr>
                <w:rFonts w:ascii="Times New Roman"/>
              </w:rPr>
            </w:pPr>
            <w:r w:rsidRPr="00906198">
              <w:rPr>
                <w:rFonts w:ascii="Times New Roman"/>
              </w:rPr>
              <w:t>海水虾</w:t>
            </w:r>
            <w:r w:rsidR="00D16BF7">
              <w:rPr>
                <w:rFonts w:ascii="Times New Roman"/>
              </w:rPr>
              <w:t>防黑变</w:t>
            </w:r>
            <w:r w:rsidRPr="00906198">
              <w:rPr>
                <w:rFonts w:ascii="Times New Roman"/>
              </w:rPr>
              <w:t>、保鲜加工</w:t>
            </w:r>
            <w:r w:rsidR="00E33EB5" w:rsidRPr="00906198">
              <w:rPr>
                <w:rFonts w:ascii="Times New Roman"/>
              </w:rPr>
              <w:t>及质量安全检测技术</w:t>
            </w:r>
          </w:p>
        </w:tc>
        <w:tc>
          <w:tcPr>
            <w:tcW w:w="2824" w:type="dxa"/>
            <w:vAlign w:val="center"/>
          </w:tcPr>
          <w:p w14:paraId="548AE25C" w14:textId="77777777" w:rsidR="002115D5" w:rsidRPr="00906198" w:rsidRDefault="00C06AFF" w:rsidP="0014467A">
            <w:pPr>
              <w:pStyle w:val="a8"/>
              <w:spacing w:line="360" w:lineRule="exact"/>
              <w:jc w:val="left"/>
              <w:rPr>
                <w:rFonts w:ascii="Times New Roman"/>
              </w:rPr>
            </w:pPr>
            <w:r>
              <w:rPr>
                <w:rFonts w:ascii="Times New Roman" w:hint="eastAsia"/>
              </w:rPr>
              <w:t>海水虾冰鲜、冷冻、调理等产品的生产与品控，近三年新增销售额</w:t>
            </w:r>
            <w:r>
              <w:rPr>
                <w:rFonts w:ascii="Times New Roman" w:hint="eastAsia"/>
              </w:rPr>
              <w:t>2.53</w:t>
            </w:r>
            <w:r>
              <w:rPr>
                <w:rFonts w:ascii="Times New Roman" w:hint="eastAsia"/>
              </w:rPr>
              <w:t>亿元</w:t>
            </w:r>
          </w:p>
        </w:tc>
        <w:tc>
          <w:tcPr>
            <w:tcW w:w="1304" w:type="dxa"/>
            <w:vAlign w:val="center"/>
          </w:tcPr>
          <w:p w14:paraId="6F1ACFB1" w14:textId="77777777" w:rsidR="002115D5" w:rsidRPr="00906198" w:rsidRDefault="002115D5" w:rsidP="0014467A">
            <w:pPr>
              <w:pStyle w:val="a8"/>
              <w:spacing w:line="360" w:lineRule="exact"/>
              <w:jc w:val="center"/>
              <w:rPr>
                <w:rFonts w:ascii="Times New Roman"/>
              </w:rPr>
            </w:pPr>
            <w:r w:rsidRPr="00906198">
              <w:rPr>
                <w:rFonts w:ascii="Times New Roman"/>
              </w:rPr>
              <w:t>2010</w:t>
            </w:r>
            <w:r w:rsidRPr="00906198">
              <w:rPr>
                <w:rFonts w:ascii="Times New Roman"/>
              </w:rPr>
              <w:t>年至今</w:t>
            </w:r>
          </w:p>
        </w:tc>
        <w:tc>
          <w:tcPr>
            <w:tcW w:w="1407" w:type="dxa"/>
            <w:vAlign w:val="center"/>
          </w:tcPr>
          <w:p w14:paraId="729EA532" w14:textId="77777777" w:rsidR="002115D5" w:rsidRPr="00906198" w:rsidRDefault="002115D5" w:rsidP="0014467A">
            <w:pPr>
              <w:pStyle w:val="a8"/>
              <w:spacing w:line="360" w:lineRule="exact"/>
              <w:jc w:val="center"/>
              <w:rPr>
                <w:rFonts w:ascii="Times New Roman"/>
              </w:rPr>
            </w:pPr>
            <w:r w:rsidRPr="00906198">
              <w:rPr>
                <w:rFonts w:ascii="Times New Roman"/>
              </w:rPr>
              <w:t>李仁伟</w:t>
            </w:r>
          </w:p>
          <w:p w14:paraId="4B345E95" w14:textId="77777777" w:rsidR="002115D5" w:rsidRPr="00906198" w:rsidRDefault="002115D5" w:rsidP="0014467A">
            <w:pPr>
              <w:pStyle w:val="a8"/>
              <w:spacing w:line="360" w:lineRule="exact"/>
              <w:jc w:val="center"/>
              <w:rPr>
                <w:rFonts w:ascii="Times New Roman"/>
              </w:rPr>
            </w:pPr>
            <w:r w:rsidRPr="00906198">
              <w:rPr>
                <w:rFonts w:ascii="Times New Roman"/>
              </w:rPr>
              <w:t>13819102678</w:t>
            </w:r>
          </w:p>
        </w:tc>
      </w:tr>
      <w:tr w:rsidR="009A4DEC" w:rsidRPr="00906198" w14:paraId="49E1B52F" w14:textId="77777777" w:rsidTr="00A369ED">
        <w:trPr>
          <w:trHeight w:val="586"/>
          <w:jc w:val="center"/>
        </w:trPr>
        <w:tc>
          <w:tcPr>
            <w:tcW w:w="1685" w:type="dxa"/>
            <w:vAlign w:val="center"/>
          </w:tcPr>
          <w:p w14:paraId="07C09C0B" w14:textId="77777777" w:rsidR="009A4DEC" w:rsidRPr="00906198" w:rsidRDefault="009A4DEC" w:rsidP="0014467A">
            <w:pPr>
              <w:pStyle w:val="a8"/>
              <w:spacing w:line="360" w:lineRule="exact"/>
              <w:rPr>
                <w:rFonts w:ascii="Times New Roman"/>
              </w:rPr>
            </w:pPr>
            <w:r w:rsidRPr="00906198">
              <w:rPr>
                <w:rFonts w:ascii="Times New Roman"/>
              </w:rPr>
              <w:t>舟山市越洋食品有限公司</w:t>
            </w:r>
          </w:p>
        </w:tc>
        <w:tc>
          <w:tcPr>
            <w:tcW w:w="1963" w:type="dxa"/>
            <w:vAlign w:val="center"/>
          </w:tcPr>
          <w:p w14:paraId="032F14E9" w14:textId="77777777" w:rsidR="009A4DEC" w:rsidRPr="00906198" w:rsidRDefault="009A4DEC" w:rsidP="0014467A">
            <w:pPr>
              <w:pStyle w:val="a8"/>
              <w:spacing w:line="360" w:lineRule="exact"/>
              <w:rPr>
                <w:rFonts w:ascii="Times New Roman"/>
              </w:rPr>
            </w:pPr>
            <w:r w:rsidRPr="00906198">
              <w:rPr>
                <w:rFonts w:ascii="Times New Roman"/>
              </w:rPr>
              <w:t>海水虾防黑变、保鲜加工</w:t>
            </w:r>
            <w:r>
              <w:rPr>
                <w:rFonts w:ascii="Times New Roman"/>
              </w:rPr>
              <w:t>及质量安全</w:t>
            </w:r>
            <w:r w:rsidRPr="00906198">
              <w:rPr>
                <w:rFonts w:ascii="Times New Roman"/>
              </w:rPr>
              <w:t>检测技术</w:t>
            </w:r>
          </w:p>
        </w:tc>
        <w:tc>
          <w:tcPr>
            <w:tcW w:w="2824" w:type="dxa"/>
            <w:vAlign w:val="center"/>
          </w:tcPr>
          <w:p w14:paraId="4041E9FD" w14:textId="77777777" w:rsidR="009A4DEC" w:rsidRPr="00B507B4" w:rsidRDefault="009A4DEC" w:rsidP="0014467A">
            <w:pPr>
              <w:pStyle w:val="a8"/>
              <w:spacing w:line="360" w:lineRule="exact"/>
              <w:jc w:val="left"/>
              <w:rPr>
                <w:rFonts w:ascii="Times New Roman"/>
                <w:color w:val="000000"/>
              </w:rPr>
            </w:pPr>
            <w:r>
              <w:rPr>
                <w:rFonts w:ascii="Times New Roman" w:hint="eastAsia"/>
              </w:rPr>
              <w:t>海水虾冰鲜、冷冻、即食、调理等产品的生产与品控，近三年新增销售额</w:t>
            </w:r>
            <w:r>
              <w:rPr>
                <w:rFonts w:ascii="Times New Roman" w:hint="eastAsia"/>
                <w:color w:val="000000"/>
              </w:rPr>
              <w:t>2.31</w:t>
            </w:r>
            <w:r>
              <w:rPr>
                <w:rFonts w:ascii="Times New Roman" w:hint="eastAsia"/>
                <w:color w:val="000000"/>
              </w:rPr>
              <w:t>亿元</w:t>
            </w:r>
          </w:p>
        </w:tc>
        <w:tc>
          <w:tcPr>
            <w:tcW w:w="1304" w:type="dxa"/>
            <w:vAlign w:val="center"/>
          </w:tcPr>
          <w:p w14:paraId="3BBA635B" w14:textId="77777777" w:rsidR="009A4DEC" w:rsidRPr="00906198" w:rsidRDefault="009A4DEC" w:rsidP="0014467A">
            <w:pPr>
              <w:pStyle w:val="a8"/>
              <w:spacing w:line="360" w:lineRule="exact"/>
              <w:jc w:val="center"/>
              <w:rPr>
                <w:rFonts w:ascii="Times New Roman"/>
              </w:rPr>
            </w:pPr>
            <w:r w:rsidRPr="00906198">
              <w:rPr>
                <w:rFonts w:ascii="Times New Roman"/>
              </w:rPr>
              <w:t>2006</w:t>
            </w:r>
            <w:r w:rsidRPr="00906198">
              <w:rPr>
                <w:rFonts w:ascii="Times New Roman"/>
              </w:rPr>
              <w:t>年至今</w:t>
            </w:r>
          </w:p>
        </w:tc>
        <w:tc>
          <w:tcPr>
            <w:tcW w:w="1407" w:type="dxa"/>
            <w:vAlign w:val="center"/>
          </w:tcPr>
          <w:p w14:paraId="78827FBC" w14:textId="77777777" w:rsidR="009A4DEC" w:rsidRPr="00163DB1" w:rsidRDefault="009A4DEC" w:rsidP="0014467A">
            <w:pPr>
              <w:pStyle w:val="a8"/>
              <w:spacing w:line="360" w:lineRule="exact"/>
              <w:ind w:firstLine="420"/>
              <w:rPr>
                <w:rFonts w:ascii="Times New Roman"/>
                <w:color w:val="000000" w:themeColor="text1"/>
              </w:rPr>
            </w:pPr>
            <w:r w:rsidRPr="00163DB1">
              <w:rPr>
                <w:rFonts w:ascii="Times New Roman" w:hint="eastAsia"/>
                <w:color w:val="000000" w:themeColor="text1"/>
              </w:rPr>
              <w:t>夏雨</w:t>
            </w:r>
          </w:p>
          <w:p w14:paraId="416B3BCB" w14:textId="77777777" w:rsidR="009A4DEC" w:rsidRPr="00906198" w:rsidRDefault="009A4DEC" w:rsidP="0014467A">
            <w:pPr>
              <w:pStyle w:val="a8"/>
              <w:spacing w:line="360" w:lineRule="exact"/>
              <w:jc w:val="center"/>
              <w:rPr>
                <w:rFonts w:ascii="Times New Roman"/>
              </w:rPr>
            </w:pPr>
            <w:r w:rsidRPr="00163DB1">
              <w:rPr>
                <w:rFonts w:ascii="Times New Roman"/>
                <w:color w:val="000000" w:themeColor="text1"/>
              </w:rPr>
              <w:t>15257073920</w:t>
            </w:r>
          </w:p>
        </w:tc>
      </w:tr>
      <w:tr w:rsidR="009A4DEC" w:rsidRPr="00906198" w14:paraId="404C8677" w14:textId="77777777" w:rsidTr="00A369ED">
        <w:trPr>
          <w:trHeight w:val="782"/>
          <w:jc w:val="center"/>
        </w:trPr>
        <w:tc>
          <w:tcPr>
            <w:tcW w:w="1685" w:type="dxa"/>
            <w:vAlign w:val="center"/>
          </w:tcPr>
          <w:p w14:paraId="72F0AF20" w14:textId="77777777" w:rsidR="009A4DEC" w:rsidRPr="00906198" w:rsidRDefault="009A4DEC" w:rsidP="0014467A">
            <w:pPr>
              <w:pStyle w:val="a8"/>
              <w:spacing w:line="360" w:lineRule="exact"/>
              <w:rPr>
                <w:rFonts w:ascii="Times New Roman"/>
              </w:rPr>
            </w:pPr>
            <w:r w:rsidRPr="00906198">
              <w:rPr>
                <w:rFonts w:ascii="Times New Roman"/>
              </w:rPr>
              <w:t>浙江迪恩生物科技股份有限公司</w:t>
            </w:r>
          </w:p>
        </w:tc>
        <w:tc>
          <w:tcPr>
            <w:tcW w:w="1963" w:type="dxa"/>
            <w:vAlign w:val="center"/>
          </w:tcPr>
          <w:p w14:paraId="167B63C7" w14:textId="77777777" w:rsidR="009A4DEC" w:rsidRPr="00906198" w:rsidRDefault="009A4DEC" w:rsidP="0014467A">
            <w:pPr>
              <w:pStyle w:val="a8"/>
              <w:spacing w:line="360" w:lineRule="exact"/>
              <w:rPr>
                <w:rFonts w:ascii="Times New Roman"/>
              </w:rPr>
            </w:pPr>
            <w:r w:rsidRPr="00906198">
              <w:rPr>
                <w:rFonts w:ascii="Times New Roman"/>
              </w:rPr>
              <w:t>海水虾质量安全风险因子的高效快速检测技术</w:t>
            </w:r>
          </w:p>
        </w:tc>
        <w:tc>
          <w:tcPr>
            <w:tcW w:w="2824" w:type="dxa"/>
            <w:vAlign w:val="center"/>
          </w:tcPr>
          <w:p w14:paraId="16AF743B" w14:textId="77777777" w:rsidR="009A4DEC" w:rsidRPr="00906198" w:rsidRDefault="009A4DEC" w:rsidP="0014467A">
            <w:pPr>
              <w:pStyle w:val="a8"/>
              <w:spacing w:line="360" w:lineRule="exact"/>
              <w:jc w:val="left"/>
              <w:rPr>
                <w:rFonts w:ascii="Times New Roman"/>
              </w:rPr>
            </w:pPr>
            <w:r>
              <w:rPr>
                <w:rFonts w:ascii="Times New Roman" w:hint="eastAsia"/>
              </w:rPr>
              <w:t>微生物、药残等试剂盒的生产，近三年新增销售额</w:t>
            </w:r>
            <w:r>
              <w:rPr>
                <w:rFonts w:ascii="Times New Roman" w:hint="eastAsia"/>
              </w:rPr>
              <w:t>1.01</w:t>
            </w:r>
            <w:r>
              <w:rPr>
                <w:rFonts w:ascii="Times New Roman" w:hint="eastAsia"/>
                <w:color w:val="000000"/>
              </w:rPr>
              <w:t>亿元</w:t>
            </w:r>
          </w:p>
        </w:tc>
        <w:tc>
          <w:tcPr>
            <w:tcW w:w="1304" w:type="dxa"/>
            <w:vAlign w:val="center"/>
          </w:tcPr>
          <w:p w14:paraId="640AB1FB" w14:textId="77777777" w:rsidR="009A4DEC" w:rsidRPr="00906198" w:rsidRDefault="009A4DEC" w:rsidP="0014467A">
            <w:pPr>
              <w:pStyle w:val="a8"/>
              <w:spacing w:line="360" w:lineRule="exact"/>
              <w:jc w:val="center"/>
              <w:rPr>
                <w:rFonts w:ascii="Times New Roman"/>
              </w:rPr>
            </w:pPr>
            <w:r w:rsidRPr="00906198">
              <w:rPr>
                <w:rFonts w:ascii="Times New Roman"/>
              </w:rPr>
              <w:t>2013</w:t>
            </w:r>
            <w:r w:rsidRPr="00906198">
              <w:rPr>
                <w:rFonts w:ascii="Times New Roman"/>
              </w:rPr>
              <w:t>年至今</w:t>
            </w:r>
          </w:p>
        </w:tc>
        <w:tc>
          <w:tcPr>
            <w:tcW w:w="1407" w:type="dxa"/>
            <w:vAlign w:val="center"/>
          </w:tcPr>
          <w:p w14:paraId="095ACD05" w14:textId="77777777" w:rsidR="009A4DEC" w:rsidRPr="00906198" w:rsidRDefault="009A4DEC" w:rsidP="0014467A">
            <w:pPr>
              <w:pStyle w:val="a8"/>
              <w:spacing w:line="360" w:lineRule="exact"/>
              <w:jc w:val="center"/>
              <w:rPr>
                <w:rFonts w:ascii="Times New Roman"/>
              </w:rPr>
            </w:pPr>
            <w:r w:rsidRPr="00906198">
              <w:rPr>
                <w:rFonts w:ascii="Times New Roman"/>
              </w:rPr>
              <w:t>汪衍明</w:t>
            </w:r>
          </w:p>
          <w:p w14:paraId="7B77DC54" w14:textId="77777777" w:rsidR="009A4DEC" w:rsidRPr="00906198" w:rsidRDefault="009A4DEC" w:rsidP="0014467A">
            <w:pPr>
              <w:pStyle w:val="a8"/>
              <w:spacing w:line="360" w:lineRule="exact"/>
              <w:jc w:val="center"/>
              <w:rPr>
                <w:rFonts w:ascii="Times New Roman"/>
              </w:rPr>
            </w:pPr>
            <w:r w:rsidRPr="00906198">
              <w:rPr>
                <w:rFonts w:ascii="Times New Roman"/>
              </w:rPr>
              <w:t>13757170094</w:t>
            </w:r>
          </w:p>
        </w:tc>
      </w:tr>
      <w:tr w:rsidR="009A4DEC" w:rsidRPr="00906198" w14:paraId="37FE8503" w14:textId="77777777" w:rsidTr="00A369ED">
        <w:trPr>
          <w:trHeight w:val="782"/>
          <w:jc w:val="center"/>
        </w:trPr>
        <w:tc>
          <w:tcPr>
            <w:tcW w:w="1685" w:type="dxa"/>
            <w:vAlign w:val="center"/>
          </w:tcPr>
          <w:p w14:paraId="52CF5820" w14:textId="77777777" w:rsidR="009A4DEC" w:rsidRPr="00906198" w:rsidRDefault="009A4DEC" w:rsidP="0014467A">
            <w:pPr>
              <w:pStyle w:val="a8"/>
              <w:spacing w:line="360" w:lineRule="exact"/>
              <w:rPr>
                <w:rFonts w:ascii="Times New Roman"/>
              </w:rPr>
            </w:pPr>
            <w:r w:rsidRPr="00906198">
              <w:rPr>
                <w:rFonts w:ascii="Times New Roman"/>
              </w:rPr>
              <w:t>舟山市晟泰水产有限公司</w:t>
            </w:r>
          </w:p>
        </w:tc>
        <w:tc>
          <w:tcPr>
            <w:tcW w:w="1963" w:type="dxa"/>
            <w:vAlign w:val="center"/>
          </w:tcPr>
          <w:p w14:paraId="777495BE" w14:textId="77777777" w:rsidR="009A4DEC" w:rsidRPr="00906198" w:rsidRDefault="009A4DEC" w:rsidP="0014467A">
            <w:pPr>
              <w:spacing w:line="360" w:lineRule="exact"/>
              <w:rPr>
                <w:szCs w:val="21"/>
              </w:rPr>
            </w:pPr>
            <w:r>
              <w:rPr>
                <w:szCs w:val="21"/>
              </w:rPr>
              <w:t>海水虾防黑变、保鲜加工</w:t>
            </w:r>
            <w:r w:rsidRPr="00906198">
              <w:rPr>
                <w:szCs w:val="21"/>
              </w:rPr>
              <w:t>及质量安全检测技术</w:t>
            </w:r>
          </w:p>
        </w:tc>
        <w:tc>
          <w:tcPr>
            <w:tcW w:w="2824" w:type="dxa"/>
            <w:vAlign w:val="center"/>
          </w:tcPr>
          <w:p w14:paraId="4EA19D39" w14:textId="77777777" w:rsidR="009A4DEC" w:rsidRPr="00906198" w:rsidRDefault="009A4DEC" w:rsidP="0014467A">
            <w:pPr>
              <w:pStyle w:val="a8"/>
              <w:spacing w:line="360" w:lineRule="exact"/>
              <w:jc w:val="left"/>
              <w:rPr>
                <w:rFonts w:ascii="Times New Roman"/>
              </w:rPr>
            </w:pPr>
            <w:r>
              <w:rPr>
                <w:rFonts w:ascii="Times New Roman" w:hint="eastAsia"/>
              </w:rPr>
              <w:t>海水虾冰鲜、冷冻、调理等产品的生产与品控，近三年新增销售额</w:t>
            </w:r>
            <w:r>
              <w:rPr>
                <w:rFonts w:ascii="Times New Roman" w:hint="eastAsia"/>
              </w:rPr>
              <w:t>4.86</w:t>
            </w:r>
            <w:r>
              <w:rPr>
                <w:rFonts w:ascii="Times New Roman" w:hint="eastAsia"/>
              </w:rPr>
              <w:t>亿元</w:t>
            </w:r>
          </w:p>
        </w:tc>
        <w:tc>
          <w:tcPr>
            <w:tcW w:w="1304" w:type="dxa"/>
            <w:vAlign w:val="center"/>
          </w:tcPr>
          <w:p w14:paraId="29196FA5" w14:textId="77777777" w:rsidR="009A4DEC" w:rsidRPr="00906198" w:rsidRDefault="009A4DEC" w:rsidP="0014467A">
            <w:pPr>
              <w:pStyle w:val="a8"/>
              <w:spacing w:line="360" w:lineRule="exact"/>
              <w:jc w:val="center"/>
              <w:rPr>
                <w:rFonts w:ascii="Times New Roman"/>
              </w:rPr>
            </w:pPr>
            <w:r w:rsidRPr="00906198">
              <w:rPr>
                <w:rFonts w:ascii="Times New Roman"/>
              </w:rPr>
              <w:t>2007</w:t>
            </w:r>
            <w:r w:rsidRPr="00906198">
              <w:rPr>
                <w:rFonts w:ascii="Times New Roman"/>
              </w:rPr>
              <w:t>年至今</w:t>
            </w:r>
          </w:p>
        </w:tc>
        <w:tc>
          <w:tcPr>
            <w:tcW w:w="1407" w:type="dxa"/>
            <w:vAlign w:val="center"/>
          </w:tcPr>
          <w:p w14:paraId="4FDCE1E9"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李舟飞</w:t>
            </w:r>
          </w:p>
          <w:p w14:paraId="67D380BB"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13867233150</w:t>
            </w:r>
          </w:p>
        </w:tc>
      </w:tr>
      <w:tr w:rsidR="009A4DEC" w:rsidRPr="00906198" w14:paraId="024195AF" w14:textId="77777777" w:rsidTr="00A369ED">
        <w:trPr>
          <w:trHeight w:val="782"/>
          <w:jc w:val="center"/>
        </w:trPr>
        <w:tc>
          <w:tcPr>
            <w:tcW w:w="1685" w:type="dxa"/>
            <w:vAlign w:val="center"/>
          </w:tcPr>
          <w:p w14:paraId="3A41A054" w14:textId="77777777" w:rsidR="009A4DEC" w:rsidRPr="00906198" w:rsidRDefault="009A4DEC" w:rsidP="0014467A">
            <w:pPr>
              <w:pStyle w:val="a8"/>
              <w:spacing w:line="360" w:lineRule="exact"/>
              <w:rPr>
                <w:rFonts w:ascii="Times New Roman"/>
              </w:rPr>
            </w:pPr>
            <w:r w:rsidRPr="00906198">
              <w:rPr>
                <w:rFonts w:ascii="Times New Roman"/>
              </w:rPr>
              <w:lastRenderedPageBreak/>
              <w:t>舟山格林食品有限公司</w:t>
            </w:r>
          </w:p>
        </w:tc>
        <w:tc>
          <w:tcPr>
            <w:tcW w:w="1963" w:type="dxa"/>
            <w:vAlign w:val="center"/>
          </w:tcPr>
          <w:p w14:paraId="02B08100" w14:textId="77777777" w:rsidR="009A4DEC" w:rsidRPr="00906198" w:rsidRDefault="009A4DEC" w:rsidP="0014467A">
            <w:pPr>
              <w:spacing w:line="360" w:lineRule="exact"/>
              <w:rPr>
                <w:szCs w:val="21"/>
              </w:rPr>
            </w:pPr>
            <w:r w:rsidRPr="00906198">
              <w:rPr>
                <w:szCs w:val="21"/>
              </w:rPr>
              <w:t>海水虾保鲜加工及质量安全检测技术</w:t>
            </w:r>
          </w:p>
        </w:tc>
        <w:tc>
          <w:tcPr>
            <w:tcW w:w="2824" w:type="dxa"/>
            <w:vAlign w:val="center"/>
          </w:tcPr>
          <w:p w14:paraId="48517F3E"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海水虾冷冻制品等生产与品控，近三年新增销售额</w:t>
            </w:r>
            <w:r>
              <w:rPr>
                <w:rFonts w:ascii="Times New Roman" w:hint="eastAsia"/>
              </w:rPr>
              <w:t>2.45</w:t>
            </w:r>
            <w:r>
              <w:rPr>
                <w:rFonts w:ascii="Times New Roman" w:hint="eastAsia"/>
              </w:rPr>
              <w:t>亿元</w:t>
            </w:r>
          </w:p>
        </w:tc>
        <w:tc>
          <w:tcPr>
            <w:tcW w:w="1304" w:type="dxa"/>
            <w:vAlign w:val="center"/>
          </w:tcPr>
          <w:p w14:paraId="798B47BC" w14:textId="77777777" w:rsidR="009A4DEC" w:rsidRPr="00906198" w:rsidRDefault="009A4DEC" w:rsidP="0014467A">
            <w:pPr>
              <w:pStyle w:val="a8"/>
              <w:spacing w:line="360" w:lineRule="exact"/>
              <w:jc w:val="center"/>
              <w:rPr>
                <w:rFonts w:ascii="Times New Roman"/>
              </w:rPr>
            </w:pPr>
            <w:r w:rsidRPr="00906198">
              <w:rPr>
                <w:rFonts w:ascii="Times New Roman"/>
              </w:rPr>
              <w:t>2013</w:t>
            </w:r>
            <w:r w:rsidRPr="00906198">
              <w:rPr>
                <w:rFonts w:ascii="Times New Roman"/>
              </w:rPr>
              <w:t>年至今</w:t>
            </w:r>
          </w:p>
        </w:tc>
        <w:tc>
          <w:tcPr>
            <w:tcW w:w="1407" w:type="dxa"/>
            <w:vAlign w:val="center"/>
          </w:tcPr>
          <w:p w14:paraId="6F4C02D0"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张蕾</w:t>
            </w:r>
          </w:p>
          <w:p w14:paraId="5214C7CB"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13567671019</w:t>
            </w:r>
          </w:p>
        </w:tc>
      </w:tr>
      <w:tr w:rsidR="009A4DEC" w:rsidRPr="00906198" w14:paraId="78FB88C3" w14:textId="77777777" w:rsidTr="00A369ED">
        <w:trPr>
          <w:trHeight w:val="828"/>
          <w:jc w:val="center"/>
        </w:trPr>
        <w:tc>
          <w:tcPr>
            <w:tcW w:w="1685" w:type="dxa"/>
            <w:vAlign w:val="center"/>
          </w:tcPr>
          <w:p w14:paraId="2918135F" w14:textId="77777777" w:rsidR="009A4DEC" w:rsidRPr="00906198" w:rsidRDefault="009A4DEC" w:rsidP="0014467A">
            <w:pPr>
              <w:pStyle w:val="a8"/>
              <w:spacing w:line="360" w:lineRule="exact"/>
              <w:rPr>
                <w:rFonts w:ascii="Times New Roman"/>
              </w:rPr>
            </w:pPr>
            <w:r w:rsidRPr="00906198">
              <w:rPr>
                <w:rFonts w:ascii="Times New Roman"/>
              </w:rPr>
              <w:t>舟山昌国食品有限公司</w:t>
            </w:r>
          </w:p>
        </w:tc>
        <w:tc>
          <w:tcPr>
            <w:tcW w:w="1963" w:type="dxa"/>
            <w:vAlign w:val="center"/>
          </w:tcPr>
          <w:p w14:paraId="1BABF138" w14:textId="77777777" w:rsidR="009A4DEC" w:rsidRPr="00906198" w:rsidRDefault="009A4DEC" w:rsidP="0014467A">
            <w:pPr>
              <w:spacing w:line="360" w:lineRule="exact"/>
              <w:rPr>
                <w:szCs w:val="21"/>
              </w:rPr>
            </w:pPr>
            <w:r w:rsidRPr="00906198">
              <w:rPr>
                <w:szCs w:val="21"/>
              </w:rPr>
              <w:t>海水虾保鲜加工</w:t>
            </w:r>
            <w:r>
              <w:rPr>
                <w:rFonts w:hint="eastAsia"/>
                <w:szCs w:val="21"/>
              </w:rPr>
              <w:t>关键</w:t>
            </w:r>
            <w:r w:rsidRPr="00906198">
              <w:rPr>
                <w:szCs w:val="21"/>
              </w:rPr>
              <w:t>技术</w:t>
            </w:r>
          </w:p>
        </w:tc>
        <w:tc>
          <w:tcPr>
            <w:tcW w:w="2824" w:type="dxa"/>
            <w:vAlign w:val="center"/>
          </w:tcPr>
          <w:p w14:paraId="2E51A353"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0.77</w:t>
            </w:r>
            <w:r>
              <w:rPr>
                <w:rFonts w:ascii="Times New Roman" w:hint="eastAsia"/>
              </w:rPr>
              <w:t>亿元</w:t>
            </w:r>
          </w:p>
        </w:tc>
        <w:tc>
          <w:tcPr>
            <w:tcW w:w="1304" w:type="dxa"/>
            <w:vAlign w:val="center"/>
          </w:tcPr>
          <w:p w14:paraId="0CF3608D" w14:textId="77777777" w:rsidR="009A4DEC" w:rsidRPr="00906198" w:rsidRDefault="009A4DEC" w:rsidP="0014467A">
            <w:pPr>
              <w:pStyle w:val="a8"/>
              <w:spacing w:line="360" w:lineRule="exact"/>
              <w:jc w:val="center"/>
              <w:rPr>
                <w:rFonts w:ascii="Times New Roman"/>
              </w:rPr>
            </w:pPr>
            <w:r w:rsidRPr="00906198">
              <w:rPr>
                <w:rFonts w:ascii="Times New Roman"/>
              </w:rPr>
              <w:t>2010</w:t>
            </w:r>
            <w:r w:rsidRPr="00906198">
              <w:rPr>
                <w:rFonts w:ascii="Times New Roman"/>
              </w:rPr>
              <w:t>年至今</w:t>
            </w:r>
          </w:p>
        </w:tc>
        <w:tc>
          <w:tcPr>
            <w:tcW w:w="1407" w:type="dxa"/>
            <w:vAlign w:val="center"/>
          </w:tcPr>
          <w:p w14:paraId="6FCBB9F1"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陈宁</w:t>
            </w:r>
          </w:p>
          <w:p w14:paraId="75A93FA5"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13002621618</w:t>
            </w:r>
          </w:p>
        </w:tc>
      </w:tr>
      <w:tr w:rsidR="009A4DEC" w:rsidRPr="00906198" w14:paraId="5CAC2E4F" w14:textId="77777777" w:rsidTr="00A369ED">
        <w:trPr>
          <w:trHeight w:val="782"/>
          <w:jc w:val="center"/>
        </w:trPr>
        <w:tc>
          <w:tcPr>
            <w:tcW w:w="1685" w:type="dxa"/>
            <w:vAlign w:val="center"/>
          </w:tcPr>
          <w:p w14:paraId="64BA895D" w14:textId="77777777" w:rsidR="009A4DEC" w:rsidRPr="00906198" w:rsidRDefault="009A4DEC" w:rsidP="0014467A">
            <w:pPr>
              <w:pStyle w:val="a8"/>
              <w:spacing w:line="360" w:lineRule="exact"/>
              <w:rPr>
                <w:rFonts w:ascii="Times New Roman"/>
                <w:highlight w:val="yellow"/>
              </w:rPr>
            </w:pPr>
            <w:r w:rsidRPr="00906198">
              <w:rPr>
                <w:rFonts w:ascii="Times New Roman"/>
              </w:rPr>
              <w:t>浙江舟富食品有限公司</w:t>
            </w:r>
          </w:p>
        </w:tc>
        <w:tc>
          <w:tcPr>
            <w:tcW w:w="1963" w:type="dxa"/>
            <w:vAlign w:val="center"/>
          </w:tcPr>
          <w:p w14:paraId="63349D9C" w14:textId="77777777" w:rsidR="009A4DEC" w:rsidRPr="00906198" w:rsidRDefault="009A4DEC" w:rsidP="0014467A">
            <w:pPr>
              <w:spacing w:line="360" w:lineRule="exact"/>
              <w:rPr>
                <w:szCs w:val="21"/>
                <w:highlight w:val="yellow"/>
              </w:rPr>
            </w:pPr>
            <w:r w:rsidRPr="00906198">
              <w:rPr>
                <w:szCs w:val="21"/>
              </w:rPr>
              <w:t>海水虾保鲜加工及质量安全检测技术</w:t>
            </w:r>
          </w:p>
        </w:tc>
        <w:tc>
          <w:tcPr>
            <w:tcW w:w="2824" w:type="dxa"/>
            <w:vAlign w:val="center"/>
          </w:tcPr>
          <w:p w14:paraId="748F47EE" w14:textId="77777777" w:rsidR="009A4DEC" w:rsidRPr="00906198" w:rsidRDefault="009A4DEC" w:rsidP="0014467A">
            <w:pPr>
              <w:pStyle w:val="a8"/>
              <w:spacing w:line="360" w:lineRule="exact"/>
              <w:jc w:val="left"/>
              <w:rPr>
                <w:rFonts w:ascii="Times New Roman"/>
              </w:rPr>
            </w:pPr>
            <w:r>
              <w:rPr>
                <w:rFonts w:ascii="Times New Roman" w:hint="eastAsia"/>
              </w:rPr>
              <w:t>海水虾冷冻、调理等产品的生产与品控，近三年新增销售额</w:t>
            </w:r>
            <w:r>
              <w:rPr>
                <w:rFonts w:ascii="Times New Roman" w:hint="eastAsia"/>
              </w:rPr>
              <w:t>2.53</w:t>
            </w:r>
            <w:r>
              <w:rPr>
                <w:rFonts w:ascii="Times New Roman" w:hint="eastAsia"/>
              </w:rPr>
              <w:t>亿元</w:t>
            </w:r>
          </w:p>
        </w:tc>
        <w:tc>
          <w:tcPr>
            <w:tcW w:w="1304" w:type="dxa"/>
            <w:vAlign w:val="center"/>
          </w:tcPr>
          <w:p w14:paraId="37C762A2" w14:textId="77777777" w:rsidR="009A4DEC" w:rsidRPr="00906198" w:rsidRDefault="009A4DEC" w:rsidP="0014467A">
            <w:pPr>
              <w:pStyle w:val="a8"/>
              <w:spacing w:line="360" w:lineRule="exact"/>
              <w:jc w:val="center"/>
              <w:rPr>
                <w:rFonts w:ascii="Times New Roman"/>
              </w:rPr>
            </w:pPr>
            <w:r w:rsidRPr="00906198">
              <w:rPr>
                <w:rFonts w:ascii="Times New Roman"/>
              </w:rPr>
              <w:t>2011</w:t>
            </w:r>
            <w:r w:rsidRPr="00906198">
              <w:rPr>
                <w:rFonts w:ascii="Times New Roman"/>
              </w:rPr>
              <w:t>年至今</w:t>
            </w:r>
          </w:p>
        </w:tc>
        <w:tc>
          <w:tcPr>
            <w:tcW w:w="1407" w:type="dxa"/>
            <w:vAlign w:val="center"/>
          </w:tcPr>
          <w:p w14:paraId="771FAD5A"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曹军</w:t>
            </w:r>
          </w:p>
          <w:p w14:paraId="154A40FF"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13868223374</w:t>
            </w:r>
          </w:p>
        </w:tc>
      </w:tr>
      <w:tr w:rsidR="009A4DEC" w:rsidRPr="00906198" w14:paraId="2242D25F" w14:textId="77777777" w:rsidTr="00A369ED">
        <w:trPr>
          <w:trHeight w:val="764"/>
          <w:jc w:val="center"/>
        </w:trPr>
        <w:tc>
          <w:tcPr>
            <w:tcW w:w="1685" w:type="dxa"/>
            <w:vAlign w:val="center"/>
          </w:tcPr>
          <w:p w14:paraId="547964F7" w14:textId="77777777" w:rsidR="009A4DEC" w:rsidRPr="00906198" w:rsidRDefault="009A4DEC" w:rsidP="0014467A">
            <w:pPr>
              <w:pStyle w:val="a8"/>
              <w:spacing w:line="360" w:lineRule="exact"/>
              <w:rPr>
                <w:rFonts w:ascii="Times New Roman"/>
              </w:rPr>
            </w:pPr>
            <w:r w:rsidRPr="005C2B50">
              <w:rPr>
                <w:rFonts w:ascii="Times New Roman" w:hint="eastAsia"/>
              </w:rPr>
              <w:t>舟山弘信水产食品有限公司</w:t>
            </w:r>
          </w:p>
        </w:tc>
        <w:tc>
          <w:tcPr>
            <w:tcW w:w="1963" w:type="dxa"/>
            <w:vAlign w:val="center"/>
          </w:tcPr>
          <w:p w14:paraId="50233085" w14:textId="77777777" w:rsidR="009A4DEC" w:rsidRPr="00906198" w:rsidRDefault="009A4DEC" w:rsidP="0014467A">
            <w:pPr>
              <w:spacing w:line="360" w:lineRule="exact"/>
              <w:rPr>
                <w:szCs w:val="21"/>
              </w:rPr>
            </w:pPr>
            <w:r w:rsidRPr="00906198">
              <w:rPr>
                <w:szCs w:val="21"/>
              </w:rPr>
              <w:t>海水虾保鲜加工关键技术</w:t>
            </w:r>
          </w:p>
        </w:tc>
        <w:tc>
          <w:tcPr>
            <w:tcW w:w="2824" w:type="dxa"/>
            <w:vAlign w:val="center"/>
          </w:tcPr>
          <w:p w14:paraId="71094185"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1.54</w:t>
            </w:r>
            <w:r>
              <w:rPr>
                <w:rFonts w:ascii="Times New Roman" w:hint="eastAsia"/>
              </w:rPr>
              <w:t>亿元</w:t>
            </w:r>
          </w:p>
        </w:tc>
        <w:tc>
          <w:tcPr>
            <w:tcW w:w="1304" w:type="dxa"/>
            <w:vAlign w:val="center"/>
          </w:tcPr>
          <w:p w14:paraId="0B23780A" w14:textId="77777777" w:rsidR="009A4DEC" w:rsidRPr="00906198" w:rsidRDefault="009A4DEC" w:rsidP="0014467A">
            <w:pPr>
              <w:pStyle w:val="a8"/>
              <w:spacing w:line="360" w:lineRule="exact"/>
              <w:jc w:val="center"/>
              <w:rPr>
                <w:rFonts w:ascii="Times New Roman"/>
              </w:rPr>
            </w:pPr>
            <w:r w:rsidRPr="00906198">
              <w:rPr>
                <w:rFonts w:ascii="Times New Roman"/>
              </w:rPr>
              <w:t>201</w:t>
            </w:r>
            <w:r>
              <w:rPr>
                <w:rFonts w:ascii="Times New Roman" w:hint="eastAsia"/>
              </w:rPr>
              <w:t>2</w:t>
            </w:r>
            <w:r w:rsidRPr="00906198">
              <w:rPr>
                <w:rFonts w:ascii="Times New Roman"/>
              </w:rPr>
              <w:t>年至今</w:t>
            </w:r>
          </w:p>
        </w:tc>
        <w:tc>
          <w:tcPr>
            <w:tcW w:w="1407" w:type="dxa"/>
            <w:vAlign w:val="center"/>
          </w:tcPr>
          <w:p w14:paraId="6AC0E0B0"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张红燕</w:t>
            </w:r>
          </w:p>
          <w:p w14:paraId="04789D9A"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13587041723</w:t>
            </w:r>
          </w:p>
        </w:tc>
      </w:tr>
      <w:tr w:rsidR="009A4DEC" w:rsidRPr="00906198" w14:paraId="6FF501A2" w14:textId="77777777" w:rsidTr="00A369ED">
        <w:trPr>
          <w:trHeight w:val="774"/>
          <w:jc w:val="center"/>
        </w:trPr>
        <w:tc>
          <w:tcPr>
            <w:tcW w:w="1685" w:type="dxa"/>
            <w:vAlign w:val="center"/>
          </w:tcPr>
          <w:p w14:paraId="788D4D8A" w14:textId="77777777" w:rsidR="009A4DEC" w:rsidRPr="00906198" w:rsidRDefault="009A4DEC" w:rsidP="0014467A">
            <w:pPr>
              <w:pStyle w:val="a8"/>
              <w:spacing w:line="360" w:lineRule="exact"/>
              <w:rPr>
                <w:rFonts w:ascii="Times New Roman"/>
              </w:rPr>
            </w:pPr>
            <w:r w:rsidRPr="00906198">
              <w:rPr>
                <w:rFonts w:ascii="Times New Roman"/>
              </w:rPr>
              <w:t>舟山市舟丰海洋食品有限公司</w:t>
            </w:r>
          </w:p>
        </w:tc>
        <w:tc>
          <w:tcPr>
            <w:tcW w:w="1963" w:type="dxa"/>
            <w:vAlign w:val="center"/>
          </w:tcPr>
          <w:p w14:paraId="5FE4AED4" w14:textId="77777777" w:rsidR="009A4DEC" w:rsidRPr="00906198" w:rsidRDefault="009A4DEC" w:rsidP="0014467A">
            <w:pPr>
              <w:spacing w:line="360" w:lineRule="exact"/>
              <w:rPr>
                <w:szCs w:val="21"/>
              </w:rPr>
            </w:pPr>
            <w:r w:rsidRPr="00906198">
              <w:rPr>
                <w:szCs w:val="21"/>
              </w:rPr>
              <w:t>海水虾保鲜加工关键技术</w:t>
            </w:r>
          </w:p>
        </w:tc>
        <w:tc>
          <w:tcPr>
            <w:tcW w:w="2824" w:type="dxa"/>
            <w:vAlign w:val="center"/>
          </w:tcPr>
          <w:p w14:paraId="6313D30E"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0.62</w:t>
            </w:r>
            <w:r>
              <w:rPr>
                <w:rFonts w:ascii="Times New Roman" w:hint="eastAsia"/>
              </w:rPr>
              <w:t>亿元</w:t>
            </w:r>
          </w:p>
        </w:tc>
        <w:tc>
          <w:tcPr>
            <w:tcW w:w="1304" w:type="dxa"/>
            <w:vAlign w:val="center"/>
          </w:tcPr>
          <w:p w14:paraId="0A94AA56" w14:textId="77777777" w:rsidR="009A4DEC" w:rsidRPr="00906198" w:rsidRDefault="009A4DEC" w:rsidP="0014467A">
            <w:pPr>
              <w:pStyle w:val="a8"/>
              <w:spacing w:line="360" w:lineRule="exact"/>
              <w:jc w:val="center"/>
              <w:rPr>
                <w:rFonts w:ascii="Times New Roman"/>
              </w:rPr>
            </w:pPr>
            <w:r w:rsidRPr="00906198">
              <w:rPr>
                <w:rFonts w:ascii="Times New Roman"/>
              </w:rPr>
              <w:t>2011</w:t>
            </w:r>
            <w:r w:rsidRPr="00906198">
              <w:rPr>
                <w:rFonts w:ascii="Times New Roman"/>
              </w:rPr>
              <w:t>年至今</w:t>
            </w:r>
          </w:p>
        </w:tc>
        <w:tc>
          <w:tcPr>
            <w:tcW w:w="1407" w:type="dxa"/>
            <w:vAlign w:val="center"/>
          </w:tcPr>
          <w:p w14:paraId="04576E73"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陈晓迪</w:t>
            </w:r>
          </w:p>
          <w:p w14:paraId="2934F703"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13857224183</w:t>
            </w:r>
          </w:p>
        </w:tc>
      </w:tr>
      <w:tr w:rsidR="009A4DEC" w:rsidRPr="00906198" w14:paraId="2B240E34" w14:textId="77777777" w:rsidTr="00A369ED">
        <w:trPr>
          <w:trHeight w:val="769"/>
          <w:jc w:val="center"/>
        </w:trPr>
        <w:tc>
          <w:tcPr>
            <w:tcW w:w="1685" w:type="dxa"/>
            <w:vAlign w:val="center"/>
          </w:tcPr>
          <w:p w14:paraId="254C9200" w14:textId="77777777" w:rsidR="009A4DEC" w:rsidRPr="00906198" w:rsidRDefault="009A4DEC" w:rsidP="0014467A">
            <w:pPr>
              <w:pStyle w:val="a8"/>
              <w:spacing w:line="360" w:lineRule="exact"/>
              <w:rPr>
                <w:rFonts w:ascii="Times New Roman"/>
              </w:rPr>
            </w:pPr>
            <w:r w:rsidRPr="00906198">
              <w:rPr>
                <w:rFonts w:ascii="Times New Roman"/>
              </w:rPr>
              <w:t>舟山金星水产有限公司</w:t>
            </w:r>
          </w:p>
        </w:tc>
        <w:tc>
          <w:tcPr>
            <w:tcW w:w="1963" w:type="dxa"/>
            <w:vAlign w:val="center"/>
          </w:tcPr>
          <w:p w14:paraId="0589BE14" w14:textId="77777777" w:rsidR="009A4DEC" w:rsidRPr="00906198" w:rsidRDefault="009A4DEC" w:rsidP="0014467A">
            <w:pPr>
              <w:spacing w:line="360" w:lineRule="exact"/>
              <w:rPr>
                <w:szCs w:val="21"/>
              </w:rPr>
            </w:pPr>
            <w:r w:rsidRPr="00906198">
              <w:rPr>
                <w:szCs w:val="21"/>
              </w:rPr>
              <w:t>海水虾保鲜加工关键技术</w:t>
            </w:r>
          </w:p>
        </w:tc>
        <w:tc>
          <w:tcPr>
            <w:tcW w:w="2824" w:type="dxa"/>
            <w:vAlign w:val="center"/>
          </w:tcPr>
          <w:p w14:paraId="104DC1F6"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0.88</w:t>
            </w:r>
            <w:r>
              <w:rPr>
                <w:rFonts w:ascii="Times New Roman" w:hint="eastAsia"/>
              </w:rPr>
              <w:t>亿元</w:t>
            </w:r>
          </w:p>
        </w:tc>
        <w:tc>
          <w:tcPr>
            <w:tcW w:w="1304" w:type="dxa"/>
            <w:vAlign w:val="center"/>
          </w:tcPr>
          <w:p w14:paraId="1216B2CB" w14:textId="77777777" w:rsidR="009A4DEC" w:rsidRPr="00906198" w:rsidRDefault="009A4DEC" w:rsidP="0014467A">
            <w:pPr>
              <w:pStyle w:val="a8"/>
              <w:spacing w:line="360" w:lineRule="exact"/>
              <w:jc w:val="center"/>
              <w:rPr>
                <w:rFonts w:ascii="Times New Roman"/>
              </w:rPr>
            </w:pPr>
            <w:r w:rsidRPr="00906198">
              <w:rPr>
                <w:rFonts w:ascii="Times New Roman"/>
              </w:rPr>
              <w:t>2008</w:t>
            </w:r>
            <w:r w:rsidRPr="00906198">
              <w:rPr>
                <w:rFonts w:ascii="Times New Roman"/>
              </w:rPr>
              <w:t>年至今</w:t>
            </w:r>
          </w:p>
        </w:tc>
        <w:tc>
          <w:tcPr>
            <w:tcW w:w="1407" w:type="dxa"/>
            <w:vAlign w:val="center"/>
          </w:tcPr>
          <w:p w14:paraId="0BD5C09C"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戎海红</w:t>
            </w:r>
          </w:p>
          <w:p w14:paraId="224AD041"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13857209905</w:t>
            </w:r>
          </w:p>
        </w:tc>
      </w:tr>
      <w:tr w:rsidR="009A4DEC" w:rsidRPr="00906198" w14:paraId="0DBDE30B" w14:textId="77777777" w:rsidTr="00A369ED">
        <w:trPr>
          <w:trHeight w:val="766"/>
          <w:jc w:val="center"/>
        </w:trPr>
        <w:tc>
          <w:tcPr>
            <w:tcW w:w="1685" w:type="dxa"/>
            <w:vAlign w:val="center"/>
          </w:tcPr>
          <w:p w14:paraId="2141AA66" w14:textId="77777777" w:rsidR="009A4DEC" w:rsidRPr="00906198" w:rsidRDefault="009A4DEC" w:rsidP="0014467A">
            <w:pPr>
              <w:pStyle w:val="a8"/>
              <w:spacing w:line="360" w:lineRule="exact"/>
              <w:rPr>
                <w:rFonts w:ascii="Times New Roman"/>
              </w:rPr>
            </w:pPr>
            <w:r w:rsidRPr="00906198">
              <w:rPr>
                <w:rFonts w:ascii="Times New Roman"/>
              </w:rPr>
              <w:t>浙江大洋水产有限公司</w:t>
            </w:r>
          </w:p>
        </w:tc>
        <w:tc>
          <w:tcPr>
            <w:tcW w:w="1963" w:type="dxa"/>
            <w:vAlign w:val="center"/>
          </w:tcPr>
          <w:p w14:paraId="6F32C5CC" w14:textId="77777777" w:rsidR="009A4DEC" w:rsidRPr="00906198" w:rsidRDefault="009A4DEC" w:rsidP="0014467A">
            <w:pPr>
              <w:spacing w:line="360" w:lineRule="exact"/>
              <w:rPr>
                <w:szCs w:val="21"/>
              </w:rPr>
            </w:pPr>
            <w:r w:rsidRPr="00906198">
              <w:rPr>
                <w:szCs w:val="21"/>
              </w:rPr>
              <w:t>海水虾保鲜加工关键技术</w:t>
            </w:r>
          </w:p>
        </w:tc>
        <w:tc>
          <w:tcPr>
            <w:tcW w:w="2824" w:type="dxa"/>
            <w:vAlign w:val="center"/>
          </w:tcPr>
          <w:p w14:paraId="09DB0C8A" w14:textId="77777777" w:rsidR="009A4DEC" w:rsidRPr="00F5451E"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0.66</w:t>
            </w:r>
            <w:r>
              <w:rPr>
                <w:rFonts w:ascii="Times New Roman" w:hint="eastAsia"/>
              </w:rPr>
              <w:t>亿元</w:t>
            </w:r>
          </w:p>
        </w:tc>
        <w:tc>
          <w:tcPr>
            <w:tcW w:w="1304" w:type="dxa"/>
            <w:vAlign w:val="center"/>
          </w:tcPr>
          <w:p w14:paraId="337CAD20" w14:textId="77777777" w:rsidR="009A4DEC" w:rsidRPr="00906198" w:rsidRDefault="009A4DEC" w:rsidP="0014467A">
            <w:pPr>
              <w:pStyle w:val="a8"/>
              <w:spacing w:line="360" w:lineRule="exact"/>
              <w:jc w:val="center"/>
              <w:rPr>
                <w:rFonts w:ascii="Times New Roman"/>
              </w:rPr>
            </w:pPr>
            <w:r w:rsidRPr="00906198">
              <w:rPr>
                <w:rFonts w:ascii="Times New Roman"/>
              </w:rPr>
              <w:t>20</w:t>
            </w:r>
            <w:r>
              <w:rPr>
                <w:rFonts w:ascii="Times New Roman" w:hint="eastAsia"/>
              </w:rPr>
              <w:t>10</w:t>
            </w:r>
            <w:r w:rsidRPr="00906198">
              <w:rPr>
                <w:rFonts w:ascii="Times New Roman"/>
              </w:rPr>
              <w:t>年至今</w:t>
            </w:r>
          </w:p>
        </w:tc>
        <w:tc>
          <w:tcPr>
            <w:tcW w:w="1407" w:type="dxa"/>
            <w:vAlign w:val="center"/>
          </w:tcPr>
          <w:p w14:paraId="510A77CB"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周静</w:t>
            </w:r>
          </w:p>
          <w:p w14:paraId="19A2986A" w14:textId="77777777" w:rsidR="009A4DEC" w:rsidRPr="00163DB1" w:rsidRDefault="009A4DEC" w:rsidP="0014467A">
            <w:pPr>
              <w:pStyle w:val="a8"/>
              <w:spacing w:line="360" w:lineRule="exact"/>
              <w:jc w:val="center"/>
              <w:rPr>
                <w:rFonts w:ascii="Times New Roman"/>
                <w:color w:val="000000" w:themeColor="text1"/>
              </w:rPr>
            </w:pPr>
            <w:r w:rsidRPr="00163DB1">
              <w:rPr>
                <w:rFonts w:ascii="Times New Roman" w:hint="eastAsia"/>
                <w:color w:val="000000" w:themeColor="text1"/>
              </w:rPr>
              <w:t>13505800573</w:t>
            </w:r>
          </w:p>
        </w:tc>
      </w:tr>
      <w:tr w:rsidR="009A4DEC" w:rsidRPr="00906198" w14:paraId="4B47A69F" w14:textId="77777777" w:rsidTr="00A369ED">
        <w:trPr>
          <w:trHeight w:val="766"/>
          <w:jc w:val="center"/>
        </w:trPr>
        <w:tc>
          <w:tcPr>
            <w:tcW w:w="1685" w:type="dxa"/>
            <w:vAlign w:val="center"/>
          </w:tcPr>
          <w:p w14:paraId="48BBC9E1" w14:textId="77777777" w:rsidR="009A4DEC" w:rsidRPr="00906198" w:rsidRDefault="009A4DEC" w:rsidP="0014467A">
            <w:pPr>
              <w:pStyle w:val="a8"/>
              <w:spacing w:line="360" w:lineRule="exact"/>
              <w:rPr>
                <w:rFonts w:ascii="Times New Roman"/>
              </w:rPr>
            </w:pPr>
            <w:r w:rsidRPr="00906198">
              <w:rPr>
                <w:rFonts w:ascii="Times New Roman"/>
              </w:rPr>
              <w:t>舟山市普陀华兴水产有限公司</w:t>
            </w:r>
          </w:p>
        </w:tc>
        <w:tc>
          <w:tcPr>
            <w:tcW w:w="1963" w:type="dxa"/>
            <w:vAlign w:val="center"/>
          </w:tcPr>
          <w:p w14:paraId="673C8F02" w14:textId="77777777" w:rsidR="009A4DEC" w:rsidRPr="00906198" w:rsidRDefault="009A4DEC" w:rsidP="0014467A">
            <w:pPr>
              <w:spacing w:line="360" w:lineRule="exact"/>
              <w:rPr>
                <w:szCs w:val="21"/>
              </w:rPr>
            </w:pPr>
            <w:r w:rsidRPr="00906198">
              <w:rPr>
                <w:szCs w:val="21"/>
              </w:rPr>
              <w:t>海水虾保鲜加工及质量安全快速检测技术</w:t>
            </w:r>
          </w:p>
        </w:tc>
        <w:tc>
          <w:tcPr>
            <w:tcW w:w="2824" w:type="dxa"/>
            <w:vAlign w:val="center"/>
          </w:tcPr>
          <w:p w14:paraId="19472A81"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海水虾冷冻制品等生产与品控，近三年新增销售额</w:t>
            </w:r>
            <w:r>
              <w:rPr>
                <w:rFonts w:ascii="Times New Roman" w:hint="eastAsia"/>
              </w:rPr>
              <w:t>2.38</w:t>
            </w:r>
            <w:r>
              <w:rPr>
                <w:rFonts w:ascii="Times New Roman" w:hint="eastAsia"/>
              </w:rPr>
              <w:t>亿元</w:t>
            </w:r>
          </w:p>
        </w:tc>
        <w:tc>
          <w:tcPr>
            <w:tcW w:w="1304" w:type="dxa"/>
            <w:vAlign w:val="center"/>
          </w:tcPr>
          <w:p w14:paraId="5A36441E" w14:textId="77777777" w:rsidR="009A4DEC" w:rsidRPr="00906198" w:rsidRDefault="009A4DEC" w:rsidP="0014467A">
            <w:pPr>
              <w:pStyle w:val="a8"/>
              <w:spacing w:line="360" w:lineRule="exact"/>
              <w:jc w:val="center"/>
              <w:rPr>
                <w:rFonts w:ascii="Times New Roman"/>
              </w:rPr>
            </w:pPr>
            <w:r w:rsidRPr="00906198">
              <w:rPr>
                <w:rFonts w:ascii="Times New Roman"/>
              </w:rPr>
              <w:t>2009</w:t>
            </w:r>
            <w:r w:rsidRPr="00906198">
              <w:rPr>
                <w:rFonts w:ascii="Times New Roman"/>
              </w:rPr>
              <w:t>年至今</w:t>
            </w:r>
          </w:p>
        </w:tc>
        <w:tc>
          <w:tcPr>
            <w:tcW w:w="1407" w:type="dxa"/>
            <w:vAlign w:val="center"/>
          </w:tcPr>
          <w:p w14:paraId="6EE02802" w14:textId="77777777" w:rsidR="009A4DEC" w:rsidRPr="00906198" w:rsidRDefault="009A4DEC" w:rsidP="0014467A">
            <w:pPr>
              <w:pStyle w:val="a8"/>
              <w:spacing w:line="360" w:lineRule="exact"/>
              <w:jc w:val="center"/>
              <w:rPr>
                <w:rFonts w:ascii="Times New Roman"/>
              </w:rPr>
            </w:pPr>
            <w:r w:rsidRPr="00906198">
              <w:rPr>
                <w:rFonts w:ascii="Times New Roman"/>
              </w:rPr>
              <w:t>周蕾</w:t>
            </w:r>
          </w:p>
          <w:p w14:paraId="286BD142" w14:textId="77777777" w:rsidR="009A4DEC" w:rsidRPr="00906198" w:rsidRDefault="009A4DEC" w:rsidP="0014467A">
            <w:pPr>
              <w:pStyle w:val="a8"/>
              <w:spacing w:line="360" w:lineRule="exact"/>
              <w:jc w:val="center"/>
              <w:rPr>
                <w:rFonts w:ascii="Times New Roman"/>
              </w:rPr>
            </w:pPr>
            <w:r w:rsidRPr="00906198">
              <w:rPr>
                <w:rFonts w:ascii="Times New Roman"/>
              </w:rPr>
              <w:t>15105805124</w:t>
            </w:r>
          </w:p>
        </w:tc>
      </w:tr>
      <w:tr w:rsidR="009A4DEC" w:rsidRPr="00906198" w14:paraId="1A99DBDC" w14:textId="77777777" w:rsidTr="00A369ED">
        <w:trPr>
          <w:trHeight w:val="766"/>
          <w:jc w:val="center"/>
        </w:trPr>
        <w:tc>
          <w:tcPr>
            <w:tcW w:w="1685" w:type="dxa"/>
            <w:vAlign w:val="center"/>
          </w:tcPr>
          <w:p w14:paraId="16CFECD8" w14:textId="77777777" w:rsidR="009A4DEC" w:rsidRPr="00906198" w:rsidRDefault="009A4DEC" w:rsidP="0014467A">
            <w:pPr>
              <w:pStyle w:val="a8"/>
              <w:spacing w:line="360" w:lineRule="exact"/>
              <w:rPr>
                <w:rFonts w:ascii="Times New Roman"/>
              </w:rPr>
            </w:pPr>
            <w:r w:rsidRPr="00906198">
              <w:rPr>
                <w:rFonts w:ascii="Times New Roman"/>
              </w:rPr>
              <w:t>舟山市普陀宏基水产有限公司</w:t>
            </w:r>
          </w:p>
        </w:tc>
        <w:tc>
          <w:tcPr>
            <w:tcW w:w="1963" w:type="dxa"/>
            <w:vAlign w:val="center"/>
          </w:tcPr>
          <w:p w14:paraId="41BDCE18" w14:textId="77777777" w:rsidR="009A4DEC" w:rsidRPr="00906198" w:rsidRDefault="009A4DEC" w:rsidP="0014467A">
            <w:pPr>
              <w:spacing w:line="360" w:lineRule="exact"/>
              <w:rPr>
                <w:szCs w:val="21"/>
              </w:rPr>
            </w:pPr>
            <w:r w:rsidRPr="00906198">
              <w:rPr>
                <w:szCs w:val="21"/>
              </w:rPr>
              <w:t>海水虾保鲜加工关键技术</w:t>
            </w:r>
          </w:p>
        </w:tc>
        <w:tc>
          <w:tcPr>
            <w:tcW w:w="2824" w:type="dxa"/>
            <w:vAlign w:val="center"/>
          </w:tcPr>
          <w:p w14:paraId="29984E54" w14:textId="77777777" w:rsidR="009A4DEC" w:rsidRPr="00906198" w:rsidRDefault="009A4DEC" w:rsidP="0014467A">
            <w:pPr>
              <w:pStyle w:val="a8"/>
              <w:spacing w:line="360" w:lineRule="exact"/>
              <w:jc w:val="left"/>
              <w:rPr>
                <w:rFonts w:ascii="Times New Roman"/>
              </w:rPr>
            </w:pPr>
            <w:r>
              <w:rPr>
                <w:rFonts w:ascii="Times New Roman" w:hint="eastAsia"/>
              </w:rPr>
              <w:t>海水虾冷冻制品等生产，近三年新增销售额</w:t>
            </w:r>
            <w:r>
              <w:rPr>
                <w:rFonts w:ascii="Times New Roman" w:hint="eastAsia"/>
              </w:rPr>
              <w:t>1.17</w:t>
            </w:r>
            <w:r>
              <w:rPr>
                <w:rFonts w:ascii="Times New Roman" w:hint="eastAsia"/>
              </w:rPr>
              <w:t>亿元</w:t>
            </w:r>
          </w:p>
        </w:tc>
        <w:tc>
          <w:tcPr>
            <w:tcW w:w="1304" w:type="dxa"/>
            <w:vAlign w:val="center"/>
          </w:tcPr>
          <w:p w14:paraId="5301BDAA" w14:textId="77777777" w:rsidR="009A4DEC" w:rsidRPr="00906198" w:rsidRDefault="009A4DEC" w:rsidP="0014467A">
            <w:pPr>
              <w:pStyle w:val="a8"/>
              <w:spacing w:line="360" w:lineRule="exact"/>
              <w:jc w:val="center"/>
              <w:rPr>
                <w:rFonts w:ascii="Times New Roman"/>
              </w:rPr>
            </w:pPr>
            <w:r w:rsidRPr="00906198">
              <w:rPr>
                <w:rFonts w:ascii="Times New Roman"/>
              </w:rPr>
              <w:t>2010</w:t>
            </w:r>
            <w:r w:rsidRPr="00906198">
              <w:rPr>
                <w:rFonts w:ascii="Times New Roman"/>
              </w:rPr>
              <w:t>年至今</w:t>
            </w:r>
          </w:p>
        </w:tc>
        <w:tc>
          <w:tcPr>
            <w:tcW w:w="1407" w:type="dxa"/>
            <w:vAlign w:val="center"/>
          </w:tcPr>
          <w:p w14:paraId="04D5F1BC" w14:textId="77777777" w:rsidR="009A4DEC" w:rsidRPr="00906198" w:rsidRDefault="009A4DEC" w:rsidP="0014467A">
            <w:pPr>
              <w:pStyle w:val="a8"/>
              <w:spacing w:line="360" w:lineRule="exact"/>
              <w:jc w:val="center"/>
              <w:rPr>
                <w:rFonts w:ascii="Times New Roman"/>
              </w:rPr>
            </w:pPr>
            <w:r w:rsidRPr="00906198">
              <w:rPr>
                <w:rFonts w:ascii="Times New Roman"/>
              </w:rPr>
              <w:t>李海</w:t>
            </w:r>
          </w:p>
          <w:p w14:paraId="1EA77E02" w14:textId="77777777" w:rsidR="009A4DEC" w:rsidRPr="00906198" w:rsidRDefault="009A4DEC" w:rsidP="0014467A">
            <w:pPr>
              <w:pStyle w:val="a8"/>
              <w:spacing w:line="360" w:lineRule="exact"/>
              <w:jc w:val="center"/>
              <w:rPr>
                <w:rFonts w:ascii="Times New Roman"/>
              </w:rPr>
            </w:pPr>
            <w:r w:rsidRPr="00906198">
              <w:rPr>
                <w:rFonts w:ascii="Times New Roman"/>
              </w:rPr>
              <w:t>13575631606</w:t>
            </w:r>
          </w:p>
        </w:tc>
      </w:tr>
    </w:tbl>
    <w:p w14:paraId="1B944531" w14:textId="77777777" w:rsidR="00860A9F" w:rsidRDefault="00860A9F" w:rsidP="0014467A">
      <w:pPr>
        <w:adjustRightInd w:val="0"/>
        <w:snapToGrid w:val="0"/>
        <w:spacing w:line="400" w:lineRule="exact"/>
        <w:rPr>
          <w:sz w:val="24"/>
        </w:rPr>
      </w:pPr>
    </w:p>
    <w:p w14:paraId="222F1A1B" w14:textId="77777777" w:rsidR="00743433" w:rsidRPr="00743433" w:rsidRDefault="00743433" w:rsidP="0014467A">
      <w:pPr>
        <w:spacing w:line="400" w:lineRule="exact"/>
        <w:rPr>
          <w:b/>
          <w:sz w:val="24"/>
        </w:rPr>
      </w:pPr>
      <w:r w:rsidRPr="00743433">
        <w:rPr>
          <w:b/>
          <w:sz w:val="24"/>
        </w:rPr>
        <w:t>六、主要知识产权</w:t>
      </w:r>
    </w:p>
    <w:tbl>
      <w:tblPr>
        <w:tblW w:w="942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88"/>
        <w:gridCol w:w="1173"/>
        <w:gridCol w:w="753"/>
        <w:gridCol w:w="849"/>
        <w:gridCol w:w="992"/>
        <w:gridCol w:w="1134"/>
        <w:gridCol w:w="1525"/>
        <w:gridCol w:w="1013"/>
        <w:gridCol w:w="899"/>
      </w:tblGrid>
      <w:tr w:rsidR="00C97721" w:rsidRPr="00906198" w14:paraId="36F2F556" w14:textId="77777777" w:rsidTr="00FF08B7">
        <w:trPr>
          <w:trHeight w:val="680"/>
          <w:jc w:val="center"/>
        </w:trPr>
        <w:tc>
          <w:tcPr>
            <w:tcW w:w="1088" w:type="dxa"/>
            <w:vAlign w:val="center"/>
          </w:tcPr>
          <w:p w14:paraId="04094538"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知识产权（标准）类别</w:t>
            </w:r>
          </w:p>
        </w:tc>
        <w:tc>
          <w:tcPr>
            <w:tcW w:w="1173" w:type="dxa"/>
            <w:vAlign w:val="center"/>
          </w:tcPr>
          <w:p w14:paraId="72B12CCA"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知识产权（标准）具体名称</w:t>
            </w:r>
          </w:p>
        </w:tc>
        <w:tc>
          <w:tcPr>
            <w:tcW w:w="753" w:type="dxa"/>
            <w:vAlign w:val="center"/>
          </w:tcPr>
          <w:p w14:paraId="12102B1C"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国家</w:t>
            </w:r>
          </w:p>
          <w:p w14:paraId="1152900A"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（地区）</w:t>
            </w:r>
          </w:p>
        </w:tc>
        <w:tc>
          <w:tcPr>
            <w:tcW w:w="849" w:type="dxa"/>
            <w:vAlign w:val="center"/>
          </w:tcPr>
          <w:p w14:paraId="276C9252"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授权号（标准编号）</w:t>
            </w:r>
          </w:p>
        </w:tc>
        <w:tc>
          <w:tcPr>
            <w:tcW w:w="992" w:type="dxa"/>
            <w:vAlign w:val="center"/>
          </w:tcPr>
          <w:p w14:paraId="0B362098"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授权（标准发布）日期</w:t>
            </w:r>
          </w:p>
        </w:tc>
        <w:tc>
          <w:tcPr>
            <w:tcW w:w="1134" w:type="dxa"/>
            <w:vAlign w:val="center"/>
          </w:tcPr>
          <w:p w14:paraId="368D21AA"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证书编号</w:t>
            </w:r>
            <w:r w:rsidRPr="00906198">
              <w:rPr>
                <w:rFonts w:ascii="Times New Roman"/>
                <w:color w:val="000000"/>
              </w:rPr>
              <w:br/>
            </w:r>
            <w:r w:rsidRPr="00906198">
              <w:rPr>
                <w:rFonts w:ascii="Times New Roman"/>
                <w:color w:val="000000"/>
              </w:rPr>
              <w:t>（标准批准发布部门）</w:t>
            </w:r>
          </w:p>
        </w:tc>
        <w:tc>
          <w:tcPr>
            <w:tcW w:w="1525" w:type="dxa"/>
            <w:vAlign w:val="center"/>
          </w:tcPr>
          <w:p w14:paraId="5F51444F"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权利人（标准起草单位）</w:t>
            </w:r>
          </w:p>
        </w:tc>
        <w:tc>
          <w:tcPr>
            <w:tcW w:w="1013" w:type="dxa"/>
            <w:vAlign w:val="center"/>
          </w:tcPr>
          <w:p w14:paraId="4BB66477"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发明人（标准起草人）</w:t>
            </w:r>
          </w:p>
        </w:tc>
        <w:tc>
          <w:tcPr>
            <w:tcW w:w="899" w:type="dxa"/>
            <w:vAlign w:val="center"/>
          </w:tcPr>
          <w:p w14:paraId="2F38F3EF" w14:textId="77777777" w:rsidR="00C97721" w:rsidRPr="00906198" w:rsidRDefault="00C97721" w:rsidP="0014467A">
            <w:pPr>
              <w:pStyle w:val="a8"/>
              <w:spacing w:line="360" w:lineRule="exact"/>
              <w:jc w:val="center"/>
              <w:rPr>
                <w:rFonts w:ascii="Times New Roman"/>
                <w:color w:val="000000"/>
              </w:rPr>
            </w:pPr>
            <w:r w:rsidRPr="00906198">
              <w:rPr>
                <w:rFonts w:ascii="Times New Roman"/>
                <w:color w:val="000000"/>
              </w:rPr>
              <w:t>发明专利（标准）有效状态</w:t>
            </w:r>
          </w:p>
        </w:tc>
      </w:tr>
      <w:tr w:rsidR="009A4DEC" w:rsidRPr="00906198" w14:paraId="12D070BC" w14:textId="77777777" w:rsidTr="00FF08B7">
        <w:trPr>
          <w:trHeight w:val="1021"/>
          <w:jc w:val="center"/>
        </w:trPr>
        <w:tc>
          <w:tcPr>
            <w:tcW w:w="1088" w:type="dxa"/>
            <w:vAlign w:val="center"/>
          </w:tcPr>
          <w:p w14:paraId="21BAB218" w14:textId="77777777" w:rsidR="009A4DEC" w:rsidRPr="00906198" w:rsidRDefault="009A4DEC" w:rsidP="0014467A">
            <w:pPr>
              <w:spacing w:line="360" w:lineRule="exact"/>
              <w:jc w:val="center"/>
              <w:rPr>
                <w:sz w:val="18"/>
                <w:szCs w:val="18"/>
              </w:rPr>
            </w:pPr>
            <w:r w:rsidRPr="00906198">
              <w:rPr>
                <w:sz w:val="18"/>
                <w:szCs w:val="18"/>
              </w:rPr>
              <w:t>发明专利</w:t>
            </w:r>
          </w:p>
        </w:tc>
        <w:tc>
          <w:tcPr>
            <w:tcW w:w="1173" w:type="dxa"/>
            <w:vAlign w:val="center"/>
          </w:tcPr>
          <w:p w14:paraId="124F11FF" w14:textId="77777777" w:rsidR="009A4DEC" w:rsidRPr="00906198" w:rsidRDefault="009A4DEC" w:rsidP="0014467A">
            <w:pPr>
              <w:spacing w:line="360" w:lineRule="exact"/>
              <w:rPr>
                <w:sz w:val="18"/>
                <w:szCs w:val="18"/>
              </w:rPr>
            </w:pPr>
            <w:r w:rsidRPr="00906198">
              <w:rPr>
                <w:sz w:val="18"/>
                <w:szCs w:val="18"/>
              </w:rPr>
              <w:t>抑制南美白对虾黑变的无硫复合保鲜剂及其制备方法</w:t>
            </w:r>
          </w:p>
        </w:tc>
        <w:tc>
          <w:tcPr>
            <w:tcW w:w="753" w:type="dxa"/>
            <w:vAlign w:val="center"/>
          </w:tcPr>
          <w:p w14:paraId="7E721DDA" w14:textId="77777777" w:rsidR="009A4DEC" w:rsidRPr="00906198" w:rsidRDefault="009A4DEC" w:rsidP="0014467A">
            <w:pPr>
              <w:spacing w:line="360" w:lineRule="exact"/>
              <w:jc w:val="center"/>
              <w:rPr>
                <w:sz w:val="18"/>
                <w:szCs w:val="18"/>
              </w:rPr>
            </w:pPr>
            <w:r w:rsidRPr="00906198">
              <w:rPr>
                <w:sz w:val="18"/>
                <w:szCs w:val="18"/>
              </w:rPr>
              <w:t>中国</w:t>
            </w:r>
          </w:p>
        </w:tc>
        <w:tc>
          <w:tcPr>
            <w:tcW w:w="849" w:type="dxa"/>
            <w:vAlign w:val="center"/>
          </w:tcPr>
          <w:p w14:paraId="7AF03990" w14:textId="77777777" w:rsidR="009A4DEC" w:rsidRPr="00906198" w:rsidRDefault="009A4DEC" w:rsidP="0014467A">
            <w:pPr>
              <w:spacing w:line="360" w:lineRule="exact"/>
              <w:rPr>
                <w:sz w:val="18"/>
                <w:szCs w:val="18"/>
              </w:rPr>
            </w:pPr>
            <w:r w:rsidRPr="00906198">
              <w:rPr>
                <w:sz w:val="18"/>
                <w:szCs w:val="18"/>
              </w:rPr>
              <w:t>ZL201110217956.3</w:t>
            </w:r>
          </w:p>
        </w:tc>
        <w:tc>
          <w:tcPr>
            <w:tcW w:w="992" w:type="dxa"/>
            <w:vAlign w:val="center"/>
          </w:tcPr>
          <w:p w14:paraId="6CDD55CD" w14:textId="77777777" w:rsidR="009A4DEC" w:rsidRPr="00906198" w:rsidRDefault="009A4DEC" w:rsidP="00467492">
            <w:pPr>
              <w:spacing w:line="360" w:lineRule="exact"/>
              <w:jc w:val="center"/>
              <w:rPr>
                <w:sz w:val="18"/>
                <w:szCs w:val="18"/>
              </w:rPr>
            </w:pPr>
            <w:r w:rsidRPr="00906198">
              <w:rPr>
                <w:sz w:val="18"/>
                <w:szCs w:val="18"/>
              </w:rPr>
              <w:t>20130424</w:t>
            </w:r>
          </w:p>
        </w:tc>
        <w:tc>
          <w:tcPr>
            <w:tcW w:w="1134" w:type="dxa"/>
            <w:vAlign w:val="center"/>
          </w:tcPr>
          <w:p w14:paraId="0231897F" w14:textId="77777777" w:rsidR="009A4DEC" w:rsidRPr="00906198" w:rsidRDefault="009A4DEC" w:rsidP="00467492">
            <w:pPr>
              <w:spacing w:line="360" w:lineRule="exact"/>
              <w:jc w:val="center"/>
              <w:rPr>
                <w:sz w:val="18"/>
                <w:szCs w:val="18"/>
              </w:rPr>
            </w:pPr>
            <w:r w:rsidRPr="00906198">
              <w:rPr>
                <w:sz w:val="18"/>
                <w:szCs w:val="18"/>
              </w:rPr>
              <w:t>1180947</w:t>
            </w:r>
          </w:p>
        </w:tc>
        <w:tc>
          <w:tcPr>
            <w:tcW w:w="1525" w:type="dxa"/>
            <w:vAlign w:val="center"/>
          </w:tcPr>
          <w:p w14:paraId="41746F87" w14:textId="77777777" w:rsidR="009A4DEC" w:rsidRPr="00906198" w:rsidRDefault="009A4DEC" w:rsidP="0014467A">
            <w:pPr>
              <w:spacing w:line="360" w:lineRule="exact"/>
              <w:rPr>
                <w:sz w:val="18"/>
                <w:szCs w:val="18"/>
              </w:rPr>
            </w:pPr>
            <w:r w:rsidRPr="00906198">
              <w:rPr>
                <w:sz w:val="18"/>
                <w:szCs w:val="18"/>
              </w:rPr>
              <w:t>浙江省海洋开发研究院</w:t>
            </w:r>
          </w:p>
        </w:tc>
        <w:tc>
          <w:tcPr>
            <w:tcW w:w="1013" w:type="dxa"/>
            <w:vAlign w:val="center"/>
          </w:tcPr>
          <w:p w14:paraId="2AE77632" w14:textId="77777777" w:rsidR="009A4DEC" w:rsidRPr="00906198" w:rsidRDefault="009A4DEC" w:rsidP="0014467A">
            <w:pPr>
              <w:spacing w:line="360" w:lineRule="exact"/>
              <w:rPr>
                <w:sz w:val="18"/>
                <w:szCs w:val="18"/>
              </w:rPr>
            </w:pPr>
            <w:r w:rsidRPr="00906198">
              <w:rPr>
                <w:sz w:val="18"/>
                <w:szCs w:val="18"/>
              </w:rPr>
              <w:t>杨会成、郑斌、钟明杰、孙宝库、</w:t>
            </w:r>
            <w:r w:rsidRPr="00906198">
              <w:rPr>
                <w:sz w:val="18"/>
                <w:szCs w:val="18"/>
              </w:rPr>
              <w:t xml:space="preserve"> </w:t>
            </w:r>
            <w:r w:rsidRPr="00906198">
              <w:rPr>
                <w:sz w:val="18"/>
                <w:szCs w:val="18"/>
              </w:rPr>
              <w:t>付万冬、廖妙飞、</w:t>
            </w:r>
            <w:r w:rsidRPr="00906198">
              <w:rPr>
                <w:sz w:val="18"/>
                <w:szCs w:val="18"/>
              </w:rPr>
              <w:t xml:space="preserve"> </w:t>
            </w:r>
            <w:r w:rsidRPr="00906198">
              <w:rPr>
                <w:sz w:val="18"/>
                <w:szCs w:val="18"/>
              </w:rPr>
              <w:t>周宇芳、傅光明</w:t>
            </w:r>
          </w:p>
        </w:tc>
        <w:tc>
          <w:tcPr>
            <w:tcW w:w="899" w:type="dxa"/>
            <w:vAlign w:val="center"/>
          </w:tcPr>
          <w:p w14:paraId="0CAE3914" w14:textId="77777777" w:rsidR="009A4DEC" w:rsidRPr="00906198" w:rsidRDefault="009A4DEC" w:rsidP="0014467A">
            <w:pPr>
              <w:spacing w:line="360" w:lineRule="exact"/>
              <w:jc w:val="center"/>
              <w:rPr>
                <w:sz w:val="18"/>
                <w:szCs w:val="18"/>
              </w:rPr>
            </w:pPr>
            <w:r w:rsidRPr="00906198">
              <w:rPr>
                <w:sz w:val="18"/>
                <w:szCs w:val="18"/>
              </w:rPr>
              <w:t>有效</w:t>
            </w:r>
          </w:p>
        </w:tc>
      </w:tr>
      <w:tr w:rsidR="009A4DEC" w:rsidRPr="00906198" w14:paraId="79DF2D68" w14:textId="77777777" w:rsidTr="00FF08B7">
        <w:trPr>
          <w:trHeight w:val="1021"/>
          <w:jc w:val="center"/>
        </w:trPr>
        <w:tc>
          <w:tcPr>
            <w:tcW w:w="1088" w:type="dxa"/>
            <w:vAlign w:val="center"/>
          </w:tcPr>
          <w:p w14:paraId="6181A62D" w14:textId="77777777" w:rsidR="009A4DEC" w:rsidRPr="00906198" w:rsidRDefault="009A4DEC" w:rsidP="0014467A">
            <w:pPr>
              <w:spacing w:line="360" w:lineRule="exact"/>
              <w:jc w:val="center"/>
              <w:rPr>
                <w:sz w:val="18"/>
                <w:szCs w:val="18"/>
              </w:rPr>
            </w:pPr>
            <w:r w:rsidRPr="00906198">
              <w:rPr>
                <w:sz w:val="18"/>
                <w:szCs w:val="18"/>
              </w:rPr>
              <w:lastRenderedPageBreak/>
              <w:t>发明专利</w:t>
            </w:r>
          </w:p>
        </w:tc>
        <w:tc>
          <w:tcPr>
            <w:tcW w:w="1173" w:type="dxa"/>
            <w:vAlign w:val="center"/>
          </w:tcPr>
          <w:p w14:paraId="45D0E9EF" w14:textId="77777777" w:rsidR="009A4DEC" w:rsidRPr="00906198" w:rsidRDefault="009A4DEC" w:rsidP="0014467A">
            <w:pPr>
              <w:spacing w:line="360" w:lineRule="exact"/>
              <w:jc w:val="center"/>
              <w:rPr>
                <w:sz w:val="18"/>
                <w:szCs w:val="18"/>
              </w:rPr>
            </w:pPr>
            <w:r w:rsidRPr="00906198">
              <w:rPr>
                <w:sz w:val="18"/>
                <w:szCs w:val="18"/>
              </w:rPr>
              <w:t>一种用电解水保鲜单冻虾仁的方法</w:t>
            </w:r>
          </w:p>
        </w:tc>
        <w:tc>
          <w:tcPr>
            <w:tcW w:w="753" w:type="dxa"/>
            <w:vAlign w:val="center"/>
          </w:tcPr>
          <w:p w14:paraId="7AAB4AA4" w14:textId="77777777" w:rsidR="009A4DEC" w:rsidRPr="00906198" w:rsidRDefault="009A4DEC" w:rsidP="0014467A">
            <w:pPr>
              <w:spacing w:line="360" w:lineRule="exact"/>
              <w:jc w:val="center"/>
              <w:rPr>
                <w:sz w:val="18"/>
                <w:szCs w:val="18"/>
              </w:rPr>
            </w:pPr>
            <w:r w:rsidRPr="00906198">
              <w:rPr>
                <w:sz w:val="18"/>
                <w:szCs w:val="18"/>
              </w:rPr>
              <w:t>中国</w:t>
            </w:r>
          </w:p>
        </w:tc>
        <w:tc>
          <w:tcPr>
            <w:tcW w:w="849" w:type="dxa"/>
            <w:vAlign w:val="center"/>
          </w:tcPr>
          <w:p w14:paraId="185B6719" w14:textId="77777777" w:rsidR="009A4DEC" w:rsidRPr="00906198" w:rsidRDefault="009A4DEC" w:rsidP="00B4454C">
            <w:pPr>
              <w:spacing w:line="360" w:lineRule="exact"/>
              <w:jc w:val="left"/>
              <w:rPr>
                <w:sz w:val="18"/>
                <w:szCs w:val="18"/>
              </w:rPr>
            </w:pPr>
            <w:r w:rsidRPr="00906198">
              <w:rPr>
                <w:sz w:val="18"/>
                <w:szCs w:val="18"/>
              </w:rPr>
              <w:t>ZL201210086607.7</w:t>
            </w:r>
          </w:p>
        </w:tc>
        <w:tc>
          <w:tcPr>
            <w:tcW w:w="992" w:type="dxa"/>
            <w:vAlign w:val="center"/>
          </w:tcPr>
          <w:p w14:paraId="058EE4C1" w14:textId="77777777" w:rsidR="009A4DEC" w:rsidRPr="00906198" w:rsidRDefault="009A4DEC" w:rsidP="00467492">
            <w:pPr>
              <w:spacing w:line="360" w:lineRule="exact"/>
              <w:jc w:val="center"/>
              <w:rPr>
                <w:sz w:val="18"/>
                <w:szCs w:val="18"/>
              </w:rPr>
            </w:pPr>
            <w:r w:rsidRPr="00906198">
              <w:rPr>
                <w:sz w:val="18"/>
                <w:szCs w:val="18"/>
              </w:rPr>
              <w:t>20150318</w:t>
            </w:r>
          </w:p>
        </w:tc>
        <w:tc>
          <w:tcPr>
            <w:tcW w:w="1134" w:type="dxa"/>
            <w:vAlign w:val="center"/>
          </w:tcPr>
          <w:p w14:paraId="55EA7C34" w14:textId="77777777" w:rsidR="009A4DEC" w:rsidRPr="00906198" w:rsidRDefault="009A4DEC" w:rsidP="00467492">
            <w:pPr>
              <w:spacing w:line="360" w:lineRule="exact"/>
              <w:jc w:val="center"/>
              <w:rPr>
                <w:sz w:val="18"/>
                <w:szCs w:val="18"/>
              </w:rPr>
            </w:pPr>
            <w:r w:rsidRPr="00906198">
              <w:rPr>
                <w:sz w:val="18"/>
                <w:szCs w:val="18"/>
              </w:rPr>
              <w:t>1607177</w:t>
            </w:r>
          </w:p>
        </w:tc>
        <w:tc>
          <w:tcPr>
            <w:tcW w:w="1525" w:type="dxa"/>
            <w:vAlign w:val="center"/>
          </w:tcPr>
          <w:p w14:paraId="1FABCAA8" w14:textId="77777777" w:rsidR="009A4DEC" w:rsidRPr="00906198" w:rsidRDefault="009A4DEC" w:rsidP="0003783D">
            <w:pPr>
              <w:spacing w:line="360" w:lineRule="exact"/>
              <w:jc w:val="left"/>
              <w:rPr>
                <w:sz w:val="18"/>
                <w:szCs w:val="18"/>
              </w:rPr>
            </w:pPr>
            <w:r w:rsidRPr="00906198">
              <w:rPr>
                <w:sz w:val="18"/>
                <w:szCs w:val="18"/>
              </w:rPr>
              <w:t>浙江海洋学院、岱山县腾华水产有限公司</w:t>
            </w:r>
          </w:p>
        </w:tc>
        <w:tc>
          <w:tcPr>
            <w:tcW w:w="1013" w:type="dxa"/>
            <w:vAlign w:val="center"/>
          </w:tcPr>
          <w:p w14:paraId="1C8A5ADC" w14:textId="77777777" w:rsidR="009A4DEC" w:rsidRPr="00906198" w:rsidRDefault="009A4DEC" w:rsidP="0003783D">
            <w:pPr>
              <w:spacing w:line="360" w:lineRule="exact"/>
              <w:jc w:val="left"/>
              <w:rPr>
                <w:sz w:val="18"/>
                <w:szCs w:val="18"/>
              </w:rPr>
            </w:pPr>
            <w:r w:rsidRPr="00906198">
              <w:rPr>
                <w:sz w:val="18"/>
                <w:szCs w:val="18"/>
              </w:rPr>
              <w:t>邓尚贵、张宾、林慧敏、方盛华、苏意诚</w:t>
            </w:r>
          </w:p>
        </w:tc>
        <w:tc>
          <w:tcPr>
            <w:tcW w:w="899" w:type="dxa"/>
            <w:vAlign w:val="center"/>
          </w:tcPr>
          <w:p w14:paraId="02CC7CDF" w14:textId="77777777" w:rsidR="009A4DEC" w:rsidRPr="00906198" w:rsidRDefault="009A4DEC" w:rsidP="0014467A">
            <w:pPr>
              <w:spacing w:line="360" w:lineRule="exact"/>
              <w:jc w:val="center"/>
              <w:rPr>
                <w:sz w:val="18"/>
                <w:szCs w:val="18"/>
              </w:rPr>
            </w:pPr>
            <w:r w:rsidRPr="00906198">
              <w:rPr>
                <w:sz w:val="18"/>
                <w:szCs w:val="18"/>
              </w:rPr>
              <w:t>失效</w:t>
            </w:r>
          </w:p>
        </w:tc>
      </w:tr>
      <w:tr w:rsidR="009A4DEC" w:rsidRPr="00906198" w14:paraId="1475C912" w14:textId="77777777" w:rsidTr="00FF08B7">
        <w:trPr>
          <w:trHeight w:val="1021"/>
          <w:jc w:val="center"/>
        </w:trPr>
        <w:tc>
          <w:tcPr>
            <w:tcW w:w="1088" w:type="dxa"/>
            <w:vAlign w:val="center"/>
          </w:tcPr>
          <w:p w14:paraId="01DDEA0B" w14:textId="77777777" w:rsidR="009A4DEC" w:rsidRPr="00364DE8" w:rsidRDefault="009A4DEC" w:rsidP="0014467A">
            <w:pPr>
              <w:adjustRightInd w:val="0"/>
              <w:snapToGrid w:val="0"/>
              <w:spacing w:line="360" w:lineRule="exact"/>
              <w:jc w:val="center"/>
              <w:rPr>
                <w:rFonts w:hAnsi="宋体"/>
                <w:sz w:val="18"/>
                <w:szCs w:val="18"/>
                <w:highlight w:val="green"/>
              </w:rPr>
            </w:pPr>
            <w:r w:rsidRPr="00364DE8">
              <w:rPr>
                <w:rFonts w:hAnsi="宋体"/>
                <w:sz w:val="18"/>
                <w:szCs w:val="18"/>
              </w:rPr>
              <w:t>发明专利</w:t>
            </w:r>
          </w:p>
        </w:tc>
        <w:tc>
          <w:tcPr>
            <w:tcW w:w="1173" w:type="dxa"/>
            <w:vAlign w:val="center"/>
          </w:tcPr>
          <w:p w14:paraId="39686AC2" w14:textId="77777777" w:rsidR="009A4DEC" w:rsidRPr="00082C8F" w:rsidRDefault="009A4DEC" w:rsidP="0014467A">
            <w:pPr>
              <w:spacing w:line="360" w:lineRule="exact"/>
              <w:rPr>
                <w:rFonts w:hAnsi="宋体"/>
                <w:sz w:val="18"/>
                <w:szCs w:val="18"/>
              </w:rPr>
            </w:pPr>
            <w:r w:rsidRPr="00082C8F">
              <w:rPr>
                <w:rFonts w:hAnsi="宋体" w:hint="eastAsia"/>
                <w:sz w:val="18"/>
                <w:szCs w:val="18"/>
              </w:rPr>
              <w:t>带头虾的速冻即食制品的加工方法</w:t>
            </w:r>
          </w:p>
        </w:tc>
        <w:tc>
          <w:tcPr>
            <w:tcW w:w="753" w:type="dxa"/>
            <w:vAlign w:val="center"/>
          </w:tcPr>
          <w:p w14:paraId="75D4683F" w14:textId="77777777" w:rsidR="009A4DEC" w:rsidRPr="00082C8F" w:rsidRDefault="009A4DEC" w:rsidP="0014467A">
            <w:pPr>
              <w:spacing w:line="360" w:lineRule="exact"/>
              <w:jc w:val="center"/>
              <w:rPr>
                <w:sz w:val="18"/>
                <w:szCs w:val="18"/>
              </w:rPr>
            </w:pPr>
            <w:r w:rsidRPr="00082C8F">
              <w:rPr>
                <w:rFonts w:hint="eastAsia"/>
                <w:sz w:val="18"/>
                <w:szCs w:val="18"/>
              </w:rPr>
              <w:t>中国</w:t>
            </w:r>
          </w:p>
        </w:tc>
        <w:tc>
          <w:tcPr>
            <w:tcW w:w="849" w:type="dxa"/>
            <w:vAlign w:val="center"/>
          </w:tcPr>
          <w:p w14:paraId="70B02C93" w14:textId="77777777" w:rsidR="009A4DEC" w:rsidRPr="00082C8F" w:rsidRDefault="009A4DEC" w:rsidP="0014467A">
            <w:pPr>
              <w:pStyle w:val="a8"/>
              <w:spacing w:line="360" w:lineRule="exact"/>
              <w:jc w:val="left"/>
              <w:rPr>
                <w:rFonts w:ascii="Times New Roman"/>
                <w:sz w:val="18"/>
                <w:szCs w:val="18"/>
              </w:rPr>
            </w:pPr>
            <w:r w:rsidRPr="00082C8F">
              <w:rPr>
                <w:rFonts w:ascii="Times New Roman" w:hint="eastAsia"/>
                <w:sz w:val="18"/>
                <w:szCs w:val="18"/>
              </w:rPr>
              <w:t>ZL</w:t>
            </w:r>
            <w:r w:rsidRPr="00082C8F">
              <w:rPr>
                <w:rFonts w:ascii="Times New Roman"/>
                <w:sz w:val="18"/>
                <w:szCs w:val="18"/>
              </w:rPr>
              <w:t>200610051650.4</w:t>
            </w:r>
          </w:p>
        </w:tc>
        <w:tc>
          <w:tcPr>
            <w:tcW w:w="992" w:type="dxa"/>
            <w:vAlign w:val="center"/>
          </w:tcPr>
          <w:p w14:paraId="31AAEEA0" w14:textId="77777777" w:rsidR="009A4DEC" w:rsidRPr="00082C8F" w:rsidRDefault="009A4DEC" w:rsidP="00467492">
            <w:pPr>
              <w:spacing w:line="360" w:lineRule="exact"/>
              <w:jc w:val="center"/>
              <w:rPr>
                <w:sz w:val="18"/>
                <w:szCs w:val="18"/>
              </w:rPr>
            </w:pPr>
            <w:r w:rsidRPr="00082C8F">
              <w:rPr>
                <w:rFonts w:hint="eastAsia"/>
                <w:sz w:val="18"/>
                <w:szCs w:val="18"/>
              </w:rPr>
              <w:t>20101208</w:t>
            </w:r>
          </w:p>
        </w:tc>
        <w:tc>
          <w:tcPr>
            <w:tcW w:w="1134" w:type="dxa"/>
            <w:vAlign w:val="center"/>
          </w:tcPr>
          <w:p w14:paraId="05914745" w14:textId="77777777" w:rsidR="009A4DEC" w:rsidRPr="00906198" w:rsidRDefault="009A4DEC" w:rsidP="00467492">
            <w:pPr>
              <w:spacing w:line="360" w:lineRule="exact"/>
              <w:jc w:val="center"/>
              <w:rPr>
                <w:sz w:val="18"/>
                <w:szCs w:val="18"/>
              </w:rPr>
            </w:pPr>
            <w:r w:rsidRPr="008B79FD">
              <w:rPr>
                <w:sz w:val="18"/>
                <w:szCs w:val="18"/>
              </w:rPr>
              <w:t>711463</w:t>
            </w:r>
          </w:p>
        </w:tc>
        <w:tc>
          <w:tcPr>
            <w:tcW w:w="1525" w:type="dxa"/>
            <w:vAlign w:val="center"/>
          </w:tcPr>
          <w:p w14:paraId="3167DF0F" w14:textId="77777777" w:rsidR="009A4DEC" w:rsidRPr="00082C8F" w:rsidRDefault="009A4DEC" w:rsidP="0014467A">
            <w:pPr>
              <w:spacing w:line="360" w:lineRule="exact"/>
              <w:rPr>
                <w:sz w:val="18"/>
                <w:szCs w:val="18"/>
              </w:rPr>
            </w:pPr>
            <w:r w:rsidRPr="00082C8F">
              <w:rPr>
                <w:rFonts w:hint="eastAsia"/>
                <w:sz w:val="18"/>
                <w:szCs w:val="18"/>
              </w:rPr>
              <w:t>舟山市越洋食品有限公司</w:t>
            </w:r>
          </w:p>
        </w:tc>
        <w:tc>
          <w:tcPr>
            <w:tcW w:w="1013" w:type="dxa"/>
            <w:vAlign w:val="center"/>
          </w:tcPr>
          <w:p w14:paraId="78E516BE" w14:textId="77777777" w:rsidR="009A4DEC" w:rsidRPr="00082C8F" w:rsidRDefault="009A4DEC" w:rsidP="0014467A">
            <w:pPr>
              <w:spacing w:line="360" w:lineRule="exact"/>
              <w:jc w:val="left"/>
              <w:rPr>
                <w:sz w:val="18"/>
                <w:szCs w:val="18"/>
              </w:rPr>
            </w:pPr>
            <w:r w:rsidRPr="00082C8F">
              <w:rPr>
                <w:rFonts w:hint="eastAsia"/>
                <w:sz w:val="18"/>
                <w:szCs w:val="18"/>
              </w:rPr>
              <w:t>何迎春、王岳庆</w:t>
            </w:r>
          </w:p>
        </w:tc>
        <w:tc>
          <w:tcPr>
            <w:tcW w:w="899" w:type="dxa"/>
            <w:vAlign w:val="center"/>
          </w:tcPr>
          <w:p w14:paraId="07A65E21" w14:textId="77777777" w:rsidR="009A4DEC" w:rsidRPr="00906198" w:rsidRDefault="009A4DEC" w:rsidP="0014467A">
            <w:pPr>
              <w:spacing w:line="360" w:lineRule="exact"/>
              <w:jc w:val="center"/>
              <w:rPr>
                <w:sz w:val="18"/>
                <w:szCs w:val="18"/>
              </w:rPr>
            </w:pPr>
            <w:r>
              <w:rPr>
                <w:sz w:val="18"/>
                <w:szCs w:val="18"/>
              </w:rPr>
              <w:t>有效</w:t>
            </w:r>
          </w:p>
        </w:tc>
      </w:tr>
      <w:tr w:rsidR="009A4DEC" w:rsidRPr="00906198" w14:paraId="0A529374" w14:textId="77777777" w:rsidTr="00FF08B7">
        <w:trPr>
          <w:trHeight w:val="1021"/>
          <w:jc w:val="center"/>
        </w:trPr>
        <w:tc>
          <w:tcPr>
            <w:tcW w:w="1088" w:type="dxa"/>
            <w:vAlign w:val="center"/>
          </w:tcPr>
          <w:p w14:paraId="05AF6A0B" w14:textId="77777777" w:rsidR="009A4DEC" w:rsidRPr="00906198" w:rsidRDefault="009A4DEC" w:rsidP="0014467A">
            <w:pPr>
              <w:pStyle w:val="a8"/>
              <w:spacing w:line="360" w:lineRule="exact"/>
              <w:jc w:val="center"/>
              <w:rPr>
                <w:rFonts w:ascii="Times New Roman"/>
                <w:color w:val="000000"/>
                <w:sz w:val="18"/>
                <w:szCs w:val="18"/>
              </w:rPr>
            </w:pPr>
            <w:r w:rsidRPr="00906198">
              <w:rPr>
                <w:rFonts w:ascii="Times New Roman"/>
                <w:sz w:val="18"/>
                <w:szCs w:val="18"/>
              </w:rPr>
              <w:t>发明专利</w:t>
            </w:r>
          </w:p>
        </w:tc>
        <w:tc>
          <w:tcPr>
            <w:tcW w:w="1173" w:type="dxa"/>
            <w:vAlign w:val="center"/>
          </w:tcPr>
          <w:p w14:paraId="3583EBCF" w14:textId="77777777" w:rsidR="009A4DEC" w:rsidRPr="00906198" w:rsidRDefault="009A4DEC" w:rsidP="00F87E3E">
            <w:pPr>
              <w:pStyle w:val="a8"/>
              <w:spacing w:line="360" w:lineRule="exact"/>
              <w:jc w:val="left"/>
              <w:rPr>
                <w:rFonts w:ascii="Times New Roman"/>
                <w:color w:val="000000"/>
                <w:sz w:val="18"/>
                <w:szCs w:val="18"/>
              </w:rPr>
            </w:pPr>
            <w:r w:rsidRPr="00906198">
              <w:rPr>
                <w:rFonts w:ascii="Times New Roman"/>
                <w:sz w:val="18"/>
                <w:szCs w:val="18"/>
              </w:rPr>
              <w:t>抑制虾类虾壳黑变的方法</w:t>
            </w:r>
          </w:p>
        </w:tc>
        <w:tc>
          <w:tcPr>
            <w:tcW w:w="753" w:type="dxa"/>
            <w:vAlign w:val="center"/>
          </w:tcPr>
          <w:p w14:paraId="20FA2670" w14:textId="77777777" w:rsidR="009A4DEC" w:rsidRPr="00906198" w:rsidRDefault="009A4DEC" w:rsidP="0014467A">
            <w:pPr>
              <w:pStyle w:val="a8"/>
              <w:spacing w:line="360" w:lineRule="exact"/>
              <w:jc w:val="center"/>
              <w:rPr>
                <w:rFonts w:ascii="Times New Roman"/>
                <w:color w:val="000000"/>
                <w:sz w:val="18"/>
                <w:szCs w:val="18"/>
              </w:rPr>
            </w:pPr>
            <w:r w:rsidRPr="00906198">
              <w:rPr>
                <w:rFonts w:ascii="Times New Roman"/>
                <w:sz w:val="18"/>
                <w:szCs w:val="18"/>
              </w:rPr>
              <w:t>中国</w:t>
            </w:r>
          </w:p>
        </w:tc>
        <w:tc>
          <w:tcPr>
            <w:tcW w:w="849" w:type="dxa"/>
            <w:vAlign w:val="center"/>
          </w:tcPr>
          <w:p w14:paraId="37A1600B" w14:textId="77777777" w:rsidR="009A4DEC" w:rsidRPr="00906198" w:rsidRDefault="009A4DEC" w:rsidP="0003783D">
            <w:pPr>
              <w:spacing w:line="360" w:lineRule="exact"/>
              <w:jc w:val="left"/>
              <w:rPr>
                <w:sz w:val="18"/>
                <w:szCs w:val="18"/>
              </w:rPr>
            </w:pPr>
            <w:r w:rsidRPr="00906198">
              <w:rPr>
                <w:sz w:val="18"/>
                <w:szCs w:val="18"/>
              </w:rPr>
              <w:t>ZL200710156027.X</w:t>
            </w:r>
          </w:p>
        </w:tc>
        <w:tc>
          <w:tcPr>
            <w:tcW w:w="992" w:type="dxa"/>
            <w:vAlign w:val="center"/>
          </w:tcPr>
          <w:p w14:paraId="44EE592B" w14:textId="77777777" w:rsidR="009A4DEC" w:rsidRPr="00906198" w:rsidRDefault="009A4DEC" w:rsidP="00467492">
            <w:pPr>
              <w:spacing w:line="360" w:lineRule="exact"/>
              <w:jc w:val="center"/>
              <w:rPr>
                <w:sz w:val="18"/>
                <w:szCs w:val="18"/>
              </w:rPr>
            </w:pPr>
            <w:r w:rsidRPr="00906198">
              <w:rPr>
                <w:sz w:val="18"/>
                <w:szCs w:val="18"/>
              </w:rPr>
              <w:t>20090916</w:t>
            </w:r>
          </w:p>
        </w:tc>
        <w:tc>
          <w:tcPr>
            <w:tcW w:w="1134" w:type="dxa"/>
            <w:vAlign w:val="center"/>
          </w:tcPr>
          <w:p w14:paraId="06DF91EE" w14:textId="77777777" w:rsidR="009A4DEC" w:rsidRPr="00906198" w:rsidRDefault="009A4DEC" w:rsidP="00467492">
            <w:pPr>
              <w:spacing w:line="360" w:lineRule="exact"/>
              <w:jc w:val="center"/>
              <w:rPr>
                <w:sz w:val="18"/>
                <w:szCs w:val="18"/>
              </w:rPr>
            </w:pPr>
            <w:r w:rsidRPr="00906198">
              <w:rPr>
                <w:sz w:val="18"/>
                <w:szCs w:val="18"/>
              </w:rPr>
              <w:t>551449</w:t>
            </w:r>
          </w:p>
        </w:tc>
        <w:tc>
          <w:tcPr>
            <w:tcW w:w="1525" w:type="dxa"/>
            <w:vAlign w:val="center"/>
          </w:tcPr>
          <w:p w14:paraId="49EDF9A1" w14:textId="77777777" w:rsidR="009A4DEC" w:rsidRPr="00906198" w:rsidRDefault="009A4DEC" w:rsidP="0003783D">
            <w:pPr>
              <w:spacing w:line="360" w:lineRule="exact"/>
              <w:jc w:val="left"/>
              <w:rPr>
                <w:sz w:val="18"/>
                <w:szCs w:val="18"/>
              </w:rPr>
            </w:pPr>
            <w:r w:rsidRPr="00906198">
              <w:rPr>
                <w:sz w:val="18"/>
                <w:szCs w:val="18"/>
              </w:rPr>
              <w:t>浙江省海洋水产研究所</w:t>
            </w:r>
          </w:p>
        </w:tc>
        <w:tc>
          <w:tcPr>
            <w:tcW w:w="1013" w:type="dxa"/>
            <w:vAlign w:val="center"/>
          </w:tcPr>
          <w:p w14:paraId="498E68BC" w14:textId="77777777" w:rsidR="009A4DEC" w:rsidRPr="00906198" w:rsidRDefault="009A4DEC" w:rsidP="0014467A">
            <w:pPr>
              <w:spacing w:line="360" w:lineRule="exact"/>
              <w:jc w:val="center"/>
              <w:rPr>
                <w:sz w:val="18"/>
                <w:szCs w:val="18"/>
              </w:rPr>
            </w:pPr>
            <w:r w:rsidRPr="00906198">
              <w:rPr>
                <w:sz w:val="18"/>
                <w:szCs w:val="18"/>
              </w:rPr>
              <w:t>郑斌</w:t>
            </w:r>
          </w:p>
        </w:tc>
        <w:tc>
          <w:tcPr>
            <w:tcW w:w="899" w:type="dxa"/>
            <w:vAlign w:val="center"/>
          </w:tcPr>
          <w:p w14:paraId="7754C691" w14:textId="77777777" w:rsidR="009A4DEC" w:rsidRPr="00906198" w:rsidRDefault="009A4DEC" w:rsidP="0014467A">
            <w:pPr>
              <w:spacing w:line="360" w:lineRule="exact"/>
              <w:jc w:val="center"/>
              <w:rPr>
                <w:sz w:val="18"/>
                <w:szCs w:val="18"/>
              </w:rPr>
            </w:pPr>
            <w:r w:rsidRPr="00906198">
              <w:rPr>
                <w:sz w:val="18"/>
                <w:szCs w:val="18"/>
              </w:rPr>
              <w:t>失效</w:t>
            </w:r>
          </w:p>
        </w:tc>
      </w:tr>
      <w:tr w:rsidR="0003783D" w:rsidRPr="00906198" w14:paraId="03EE7ED8" w14:textId="77777777" w:rsidTr="00FF08B7">
        <w:trPr>
          <w:trHeight w:val="1021"/>
          <w:jc w:val="center"/>
        </w:trPr>
        <w:tc>
          <w:tcPr>
            <w:tcW w:w="1088" w:type="dxa"/>
            <w:vAlign w:val="center"/>
          </w:tcPr>
          <w:p w14:paraId="1CEF767A" w14:textId="77777777" w:rsidR="0003783D" w:rsidRPr="00D94B53" w:rsidRDefault="0003783D" w:rsidP="00133F55">
            <w:pPr>
              <w:pStyle w:val="a8"/>
              <w:adjustRightInd w:val="0"/>
              <w:snapToGrid w:val="0"/>
              <w:spacing w:line="264" w:lineRule="auto"/>
              <w:jc w:val="center"/>
              <w:rPr>
                <w:rFonts w:ascii="Times New Roman"/>
                <w:color w:val="000000"/>
                <w:sz w:val="18"/>
                <w:szCs w:val="18"/>
              </w:rPr>
            </w:pPr>
            <w:r w:rsidRPr="00D94B53">
              <w:rPr>
                <w:rFonts w:ascii="Times New Roman"/>
                <w:color w:val="000000"/>
                <w:sz w:val="18"/>
                <w:szCs w:val="18"/>
              </w:rPr>
              <w:t>发明专利</w:t>
            </w:r>
          </w:p>
        </w:tc>
        <w:tc>
          <w:tcPr>
            <w:tcW w:w="1173" w:type="dxa"/>
            <w:vAlign w:val="center"/>
          </w:tcPr>
          <w:p w14:paraId="29A0D5AD" w14:textId="77777777" w:rsidR="0003783D" w:rsidRPr="00D94B53" w:rsidRDefault="0003783D" w:rsidP="00133F55">
            <w:pPr>
              <w:adjustRightInd w:val="0"/>
              <w:snapToGrid w:val="0"/>
              <w:spacing w:line="264" w:lineRule="auto"/>
              <w:jc w:val="left"/>
              <w:rPr>
                <w:sz w:val="18"/>
                <w:szCs w:val="18"/>
              </w:rPr>
            </w:pPr>
            <w:r w:rsidRPr="00D94B53">
              <w:rPr>
                <w:sz w:val="18"/>
                <w:szCs w:val="18"/>
              </w:rPr>
              <w:t>一种亚铁螯合抗菌肽制备方法</w:t>
            </w:r>
          </w:p>
        </w:tc>
        <w:tc>
          <w:tcPr>
            <w:tcW w:w="753" w:type="dxa"/>
            <w:vAlign w:val="center"/>
          </w:tcPr>
          <w:p w14:paraId="1A321FE6" w14:textId="77777777" w:rsidR="0003783D" w:rsidRPr="00D94B53" w:rsidRDefault="0003783D" w:rsidP="00133F55">
            <w:pPr>
              <w:adjustRightInd w:val="0"/>
              <w:snapToGrid w:val="0"/>
              <w:spacing w:line="264" w:lineRule="auto"/>
              <w:jc w:val="center"/>
              <w:rPr>
                <w:sz w:val="18"/>
                <w:szCs w:val="18"/>
              </w:rPr>
            </w:pPr>
            <w:r w:rsidRPr="00D94B53">
              <w:rPr>
                <w:sz w:val="18"/>
                <w:szCs w:val="18"/>
              </w:rPr>
              <w:t>中国</w:t>
            </w:r>
          </w:p>
        </w:tc>
        <w:tc>
          <w:tcPr>
            <w:tcW w:w="849" w:type="dxa"/>
            <w:vAlign w:val="center"/>
          </w:tcPr>
          <w:p w14:paraId="0FFE6A10" w14:textId="77777777" w:rsidR="0003783D" w:rsidRPr="00D94B53" w:rsidRDefault="0003783D" w:rsidP="00133F55">
            <w:pPr>
              <w:adjustRightInd w:val="0"/>
              <w:snapToGrid w:val="0"/>
              <w:spacing w:line="264" w:lineRule="auto"/>
              <w:jc w:val="left"/>
              <w:rPr>
                <w:sz w:val="18"/>
                <w:szCs w:val="18"/>
              </w:rPr>
            </w:pPr>
            <w:r w:rsidRPr="00D94B53">
              <w:rPr>
                <w:sz w:val="18"/>
                <w:szCs w:val="18"/>
              </w:rPr>
              <w:t>ZL201210171376.X</w:t>
            </w:r>
          </w:p>
        </w:tc>
        <w:tc>
          <w:tcPr>
            <w:tcW w:w="992" w:type="dxa"/>
            <w:vAlign w:val="center"/>
          </w:tcPr>
          <w:p w14:paraId="2E37A16F" w14:textId="77777777" w:rsidR="0003783D" w:rsidRPr="00D94B53" w:rsidRDefault="0003783D" w:rsidP="00467492">
            <w:pPr>
              <w:adjustRightInd w:val="0"/>
              <w:snapToGrid w:val="0"/>
              <w:spacing w:line="264" w:lineRule="auto"/>
              <w:jc w:val="center"/>
              <w:rPr>
                <w:sz w:val="18"/>
                <w:szCs w:val="18"/>
              </w:rPr>
            </w:pPr>
            <w:r w:rsidRPr="00D94B53">
              <w:rPr>
                <w:sz w:val="18"/>
                <w:szCs w:val="18"/>
              </w:rPr>
              <w:t>20151125</w:t>
            </w:r>
          </w:p>
        </w:tc>
        <w:tc>
          <w:tcPr>
            <w:tcW w:w="1134" w:type="dxa"/>
            <w:vAlign w:val="center"/>
          </w:tcPr>
          <w:p w14:paraId="2738ECF4" w14:textId="77777777" w:rsidR="0003783D" w:rsidRPr="00D94B53" w:rsidRDefault="0003783D" w:rsidP="00467492">
            <w:pPr>
              <w:adjustRightInd w:val="0"/>
              <w:snapToGrid w:val="0"/>
              <w:spacing w:line="250" w:lineRule="exact"/>
              <w:jc w:val="center"/>
              <w:rPr>
                <w:color w:val="000000"/>
                <w:sz w:val="18"/>
                <w:szCs w:val="18"/>
              </w:rPr>
            </w:pPr>
            <w:r w:rsidRPr="00D94B53">
              <w:rPr>
                <w:rFonts w:hint="eastAsia"/>
                <w:sz w:val="18"/>
                <w:szCs w:val="18"/>
              </w:rPr>
              <w:t>1850008</w:t>
            </w:r>
          </w:p>
        </w:tc>
        <w:tc>
          <w:tcPr>
            <w:tcW w:w="1525" w:type="dxa"/>
            <w:vAlign w:val="center"/>
          </w:tcPr>
          <w:p w14:paraId="4DE70702" w14:textId="77777777" w:rsidR="0003783D" w:rsidRPr="00D94B53" w:rsidRDefault="0003783D" w:rsidP="00133F55">
            <w:pPr>
              <w:adjustRightInd w:val="0"/>
              <w:snapToGrid w:val="0"/>
              <w:spacing w:line="264" w:lineRule="auto"/>
              <w:jc w:val="left"/>
              <w:rPr>
                <w:sz w:val="18"/>
                <w:szCs w:val="18"/>
              </w:rPr>
            </w:pPr>
            <w:r w:rsidRPr="00D94B53">
              <w:rPr>
                <w:sz w:val="18"/>
                <w:szCs w:val="18"/>
              </w:rPr>
              <w:t>浙江海洋学院</w:t>
            </w:r>
          </w:p>
        </w:tc>
        <w:tc>
          <w:tcPr>
            <w:tcW w:w="1013" w:type="dxa"/>
            <w:vAlign w:val="center"/>
          </w:tcPr>
          <w:p w14:paraId="3304C4AC" w14:textId="77777777" w:rsidR="0003783D" w:rsidRPr="00D94B53" w:rsidRDefault="0003783D" w:rsidP="00133F55">
            <w:pPr>
              <w:adjustRightInd w:val="0"/>
              <w:snapToGrid w:val="0"/>
              <w:spacing w:line="264" w:lineRule="auto"/>
              <w:jc w:val="left"/>
              <w:rPr>
                <w:sz w:val="18"/>
                <w:szCs w:val="18"/>
              </w:rPr>
            </w:pPr>
            <w:r w:rsidRPr="00D94B53">
              <w:rPr>
                <w:sz w:val="18"/>
                <w:szCs w:val="18"/>
              </w:rPr>
              <w:t>邓尚贵、林慧敏、张宾</w:t>
            </w:r>
          </w:p>
        </w:tc>
        <w:tc>
          <w:tcPr>
            <w:tcW w:w="899" w:type="dxa"/>
            <w:vAlign w:val="center"/>
          </w:tcPr>
          <w:p w14:paraId="58F9D85E" w14:textId="77777777" w:rsidR="0003783D" w:rsidRPr="00D94B53" w:rsidRDefault="0003783D" w:rsidP="00133F55">
            <w:pPr>
              <w:jc w:val="center"/>
              <w:rPr>
                <w:sz w:val="18"/>
                <w:szCs w:val="18"/>
              </w:rPr>
            </w:pPr>
            <w:r w:rsidRPr="00D94B53">
              <w:rPr>
                <w:sz w:val="18"/>
                <w:szCs w:val="18"/>
              </w:rPr>
              <w:t>有效</w:t>
            </w:r>
          </w:p>
        </w:tc>
      </w:tr>
      <w:tr w:rsidR="0003783D" w:rsidRPr="00906198" w14:paraId="29A57D67" w14:textId="77777777" w:rsidTr="00FF08B7">
        <w:trPr>
          <w:trHeight w:val="1021"/>
          <w:jc w:val="center"/>
        </w:trPr>
        <w:tc>
          <w:tcPr>
            <w:tcW w:w="1088" w:type="dxa"/>
            <w:vAlign w:val="center"/>
          </w:tcPr>
          <w:p w14:paraId="6F84DF23" w14:textId="77777777" w:rsidR="0003783D" w:rsidRPr="00906198" w:rsidRDefault="0003783D" w:rsidP="0014467A">
            <w:pPr>
              <w:spacing w:line="360" w:lineRule="exact"/>
              <w:jc w:val="center"/>
              <w:rPr>
                <w:sz w:val="18"/>
                <w:szCs w:val="18"/>
              </w:rPr>
            </w:pPr>
            <w:r w:rsidRPr="00906198">
              <w:rPr>
                <w:sz w:val="18"/>
                <w:szCs w:val="18"/>
              </w:rPr>
              <w:t>发明专利</w:t>
            </w:r>
          </w:p>
        </w:tc>
        <w:tc>
          <w:tcPr>
            <w:tcW w:w="1173" w:type="dxa"/>
            <w:vAlign w:val="center"/>
          </w:tcPr>
          <w:p w14:paraId="5771242B" w14:textId="77777777" w:rsidR="0003783D" w:rsidRPr="00906198" w:rsidRDefault="0003783D" w:rsidP="0014467A">
            <w:pPr>
              <w:spacing w:line="360" w:lineRule="exact"/>
              <w:rPr>
                <w:sz w:val="18"/>
                <w:szCs w:val="18"/>
                <w:highlight w:val="green"/>
              </w:rPr>
            </w:pPr>
            <w:r w:rsidRPr="00906198">
              <w:rPr>
                <w:sz w:val="18"/>
                <w:szCs w:val="18"/>
              </w:rPr>
              <w:t>一种即食虾酱及其制备方法</w:t>
            </w:r>
          </w:p>
        </w:tc>
        <w:tc>
          <w:tcPr>
            <w:tcW w:w="753" w:type="dxa"/>
            <w:vAlign w:val="center"/>
          </w:tcPr>
          <w:p w14:paraId="2A857989" w14:textId="77777777" w:rsidR="0003783D" w:rsidRPr="00906198" w:rsidRDefault="0003783D" w:rsidP="0014467A">
            <w:pPr>
              <w:spacing w:line="360" w:lineRule="exact"/>
              <w:jc w:val="center"/>
              <w:rPr>
                <w:sz w:val="18"/>
                <w:szCs w:val="18"/>
              </w:rPr>
            </w:pPr>
            <w:r w:rsidRPr="00906198">
              <w:rPr>
                <w:sz w:val="18"/>
                <w:szCs w:val="18"/>
              </w:rPr>
              <w:t>中国</w:t>
            </w:r>
          </w:p>
        </w:tc>
        <w:tc>
          <w:tcPr>
            <w:tcW w:w="849" w:type="dxa"/>
            <w:vAlign w:val="center"/>
          </w:tcPr>
          <w:p w14:paraId="5D945688" w14:textId="77777777" w:rsidR="0003783D" w:rsidRPr="00906198" w:rsidRDefault="0003783D" w:rsidP="0014467A">
            <w:pPr>
              <w:spacing w:line="360" w:lineRule="exact"/>
              <w:rPr>
                <w:sz w:val="18"/>
                <w:szCs w:val="18"/>
              </w:rPr>
            </w:pPr>
            <w:r w:rsidRPr="00906198">
              <w:rPr>
                <w:sz w:val="18"/>
                <w:szCs w:val="18"/>
              </w:rPr>
              <w:t>ZL201410099612.0</w:t>
            </w:r>
          </w:p>
        </w:tc>
        <w:tc>
          <w:tcPr>
            <w:tcW w:w="992" w:type="dxa"/>
            <w:vAlign w:val="center"/>
          </w:tcPr>
          <w:p w14:paraId="1EC8907A" w14:textId="77777777" w:rsidR="0003783D" w:rsidRPr="00906198" w:rsidRDefault="0003783D" w:rsidP="00467492">
            <w:pPr>
              <w:spacing w:line="360" w:lineRule="exact"/>
              <w:jc w:val="center"/>
              <w:rPr>
                <w:sz w:val="18"/>
                <w:szCs w:val="18"/>
              </w:rPr>
            </w:pPr>
            <w:r w:rsidRPr="00906198">
              <w:rPr>
                <w:sz w:val="18"/>
                <w:szCs w:val="18"/>
              </w:rPr>
              <w:t>20151230</w:t>
            </w:r>
          </w:p>
        </w:tc>
        <w:tc>
          <w:tcPr>
            <w:tcW w:w="1134" w:type="dxa"/>
            <w:vAlign w:val="center"/>
          </w:tcPr>
          <w:p w14:paraId="0F5B4F79" w14:textId="77777777" w:rsidR="0003783D" w:rsidRPr="00906198" w:rsidRDefault="0003783D" w:rsidP="00467492">
            <w:pPr>
              <w:spacing w:line="360" w:lineRule="exact"/>
              <w:jc w:val="center"/>
              <w:rPr>
                <w:sz w:val="18"/>
                <w:szCs w:val="18"/>
              </w:rPr>
            </w:pPr>
            <w:r w:rsidRPr="00906198">
              <w:rPr>
                <w:sz w:val="18"/>
                <w:szCs w:val="18"/>
              </w:rPr>
              <w:t>1881844</w:t>
            </w:r>
          </w:p>
        </w:tc>
        <w:tc>
          <w:tcPr>
            <w:tcW w:w="1525" w:type="dxa"/>
            <w:vAlign w:val="center"/>
          </w:tcPr>
          <w:p w14:paraId="3D047C72" w14:textId="77777777" w:rsidR="0003783D" w:rsidRPr="00906198" w:rsidRDefault="0003783D" w:rsidP="0014467A">
            <w:pPr>
              <w:spacing w:line="360" w:lineRule="exact"/>
              <w:rPr>
                <w:sz w:val="18"/>
                <w:szCs w:val="18"/>
              </w:rPr>
            </w:pPr>
            <w:r w:rsidRPr="00906198">
              <w:rPr>
                <w:sz w:val="18"/>
                <w:szCs w:val="18"/>
              </w:rPr>
              <w:t>浙江省海洋开发研究院</w:t>
            </w:r>
          </w:p>
        </w:tc>
        <w:tc>
          <w:tcPr>
            <w:tcW w:w="1013" w:type="dxa"/>
            <w:vAlign w:val="center"/>
          </w:tcPr>
          <w:p w14:paraId="7026F0B0" w14:textId="77777777" w:rsidR="0003783D" w:rsidRPr="00906198" w:rsidRDefault="0003783D" w:rsidP="0014467A">
            <w:pPr>
              <w:spacing w:line="360" w:lineRule="exact"/>
              <w:rPr>
                <w:sz w:val="18"/>
                <w:szCs w:val="18"/>
              </w:rPr>
            </w:pPr>
            <w:r w:rsidRPr="00906198">
              <w:rPr>
                <w:sz w:val="18"/>
                <w:szCs w:val="18"/>
              </w:rPr>
              <w:t>杨会成、傅光明、</w:t>
            </w:r>
            <w:r w:rsidRPr="00906198">
              <w:rPr>
                <w:sz w:val="18"/>
                <w:szCs w:val="18"/>
              </w:rPr>
              <w:t xml:space="preserve"> </w:t>
            </w:r>
            <w:r w:rsidRPr="00906198">
              <w:rPr>
                <w:sz w:val="18"/>
                <w:szCs w:val="18"/>
              </w:rPr>
              <w:t>周宇芳、李瑞雪、</w:t>
            </w:r>
            <w:r w:rsidRPr="00906198">
              <w:rPr>
                <w:sz w:val="18"/>
                <w:szCs w:val="18"/>
              </w:rPr>
              <w:t xml:space="preserve"> </w:t>
            </w:r>
            <w:r w:rsidRPr="00906198">
              <w:rPr>
                <w:sz w:val="18"/>
                <w:szCs w:val="18"/>
              </w:rPr>
              <w:t>付万冬、陈孟</w:t>
            </w:r>
          </w:p>
        </w:tc>
        <w:tc>
          <w:tcPr>
            <w:tcW w:w="899" w:type="dxa"/>
            <w:vAlign w:val="center"/>
          </w:tcPr>
          <w:p w14:paraId="20EC7086" w14:textId="77777777" w:rsidR="0003783D" w:rsidRPr="00906198" w:rsidRDefault="0003783D" w:rsidP="0014467A">
            <w:pPr>
              <w:spacing w:line="360" w:lineRule="exact"/>
              <w:jc w:val="center"/>
              <w:rPr>
                <w:sz w:val="18"/>
                <w:szCs w:val="18"/>
              </w:rPr>
            </w:pPr>
            <w:r w:rsidRPr="00906198">
              <w:rPr>
                <w:sz w:val="18"/>
                <w:szCs w:val="18"/>
              </w:rPr>
              <w:t>有效</w:t>
            </w:r>
          </w:p>
        </w:tc>
      </w:tr>
      <w:tr w:rsidR="0003783D" w:rsidRPr="00906198" w14:paraId="2A59E1AD" w14:textId="77777777" w:rsidTr="00FF08B7">
        <w:trPr>
          <w:trHeight w:val="1021"/>
          <w:jc w:val="center"/>
        </w:trPr>
        <w:tc>
          <w:tcPr>
            <w:tcW w:w="1088" w:type="dxa"/>
            <w:vAlign w:val="center"/>
          </w:tcPr>
          <w:p w14:paraId="4CC89F26" w14:textId="77777777" w:rsidR="0003783D" w:rsidRPr="00906198" w:rsidRDefault="0003783D" w:rsidP="0014467A">
            <w:pPr>
              <w:spacing w:line="360" w:lineRule="exact"/>
              <w:jc w:val="center"/>
              <w:rPr>
                <w:sz w:val="18"/>
                <w:szCs w:val="18"/>
              </w:rPr>
            </w:pPr>
            <w:r w:rsidRPr="00906198">
              <w:rPr>
                <w:sz w:val="18"/>
                <w:szCs w:val="18"/>
              </w:rPr>
              <w:t>发明专利</w:t>
            </w:r>
          </w:p>
        </w:tc>
        <w:tc>
          <w:tcPr>
            <w:tcW w:w="1173" w:type="dxa"/>
            <w:vAlign w:val="center"/>
          </w:tcPr>
          <w:p w14:paraId="478E60A0" w14:textId="77777777" w:rsidR="0003783D" w:rsidRPr="00906198" w:rsidRDefault="0003783D" w:rsidP="0014467A">
            <w:pPr>
              <w:spacing w:line="360" w:lineRule="exact"/>
              <w:rPr>
                <w:sz w:val="18"/>
                <w:szCs w:val="18"/>
              </w:rPr>
            </w:pPr>
            <w:r w:rsidRPr="00906198">
              <w:rPr>
                <w:sz w:val="18"/>
                <w:szCs w:val="18"/>
              </w:rPr>
              <w:t>用于熟凤尾虾的制备方法</w:t>
            </w:r>
          </w:p>
        </w:tc>
        <w:tc>
          <w:tcPr>
            <w:tcW w:w="753" w:type="dxa"/>
            <w:vAlign w:val="center"/>
          </w:tcPr>
          <w:p w14:paraId="3C1DC293" w14:textId="77777777" w:rsidR="0003783D" w:rsidRPr="00906198" w:rsidRDefault="0003783D" w:rsidP="0014467A">
            <w:pPr>
              <w:spacing w:line="360" w:lineRule="exact"/>
              <w:jc w:val="center"/>
              <w:rPr>
                <w:sz w:val="18"/>
                <w:szCs w:val="18"/>
              </w:rPr>
            </w:pPr>
            <w:r w:rsidRPr="00906198">
              <w:rPr>
                <w:sz w:val="18"/>
                <w:szCs w:val="18"/>
              </w:rPr>
              <w:t>中国</w:t>
            </w:r>
          </w:p>
        </w:tc>
        <w:tc>
          <w:tcPr>
            <w:tcW w:w="849" w:type="dxa"/>
            <w:vAlign w:val="center"/>
          </w:tcPr>
          <w:p w14:paraId="5CBE632F" w14:textId="77777777" w:rsidR="0003783D" w:rsidRPr="00906198" w:rsidRDefault="0003783D" w:rsidP="0014467A">
            <w:pPr>
              <w:pStyle w:val="a8"/>
              <w:spacing w:line="360" w:lineRule="exact"/>
              <w:jc w:val="left"/>
              <w:rPr>
                <w:rFonts w:ascii="Times New Roman"/>
                <w:color w:val="000000"/>
                <w:sz w:val="18"/>
                <w:szCs w:val="18"/>
              </w:rPr>
            </w:pPr>
            <w:r w:rsidRPr="00906198">
              <w:rPr>
                <w:rFonts w:ascii="Times New Roman"/>
                <w:color w:val="000000"/>
                <w:sz w:val="18"/>
                <w:szCs w:val="18"/>
              </w:rPr>
              <w:t>ZL201110190624.0</w:t>
            </w:r>
          </w:p>
        </w:tc>
        <w:tc>
          <w:tcPr>
            <w:tcW w:w="992" w:type="dxa"/>
            <w:vAlign w:val="center"/>
          </w:tcPr>
          <w:p w14:paraId="0EEFDD7D" w14:textId="77777777" w:rsidR="0003783D" w:rsidRPr="00906198" w:rsidRDefault="0003783D" w:rsidP="00467492">
            <w:pPr>
              <w:spacing w:line="360" w:lineRule="exact"/>
              <w:jc w:val="center"/>
              <w:rPr>
                <w:color w:val="000000"/>
                <w:sz w:val="18"/>
                <w:szCs w:val="18"/>
              </w:rPr>
            </w:pPr>
            <w:r w:rsidRPr="00906198">
              <w:rPr>
                <w:color w:val="000000"/>
                <w:sz w:val="18"/>
                <w:szCs w:val="18"/>
              </w:rPr>
              <w:t>20130828</w:t>
            </w:r>
          </w:p>
        </w:tc>
        <w:tc>
          <w:tcPr>
            <w:tcW w:w="1134" w:type="dxa"/>
            <w:vAlign w:val="center"/>
          </w:tcPr>
          <w:p w14:paraId="2310CEF7" w14:textId="77777777" w:rsidR="0003783D" w:rsidRPr="00906198" w:rsidRDefault="0003783D" w:rsidP="00467492">
            <w:pPr>
              <w:spacing w:line="360" w:lineRule="exact"/>
              <w:jc w:val="center"/>
              <w:rPr>
                <w:color w:val="000000"/>
                <w:sz w:val="18"/>
                <w:szCs w:val="18"/>
              </w:rPr>
            </w:pPr>
            <w:r w:rsidRPr="00906198">
              <w:rPr>
                <w:color w:val="000000"/>
                <w:sz w:val="18"/>
                <w:szCs w:val="18"/>
              </w:rPr>
              <w:t>1261241</w:t>
            </w:r>
          </w:p>
        </w:tc>
        <w:tc>
          <w:tcPr>
            <w:tcW w:w="1525" w:type="dxa"/>
            <w:vAlign w:val="center"/>
          </w:tcPr>
          <w:p w14:paraId="56E0A94E" w14:textId="77777777" w:rsidR="0003783D" w:rsidRPr="00906198" w:rsidRDefault="0003783D" w:rsidP="0014467A">
            <w:pPr>
              <w:spacing w:line="360" w:lineRule="exact"/>
              <w:rPr>
                <w:color w:val="000000"/>
                <w:sz w:val="18"/>
                <w:szCs w:val="18"/>
              </w:rPr>
            </w:pPr>
            <w:r w:rsidRPr="00906198">
              <w:rPr>
                <w:color w:val="000000"/>
                <w:sz w:val="18"/>
                <w:szCs w:val="18"/>
              </w:rPr>
              <w:t>浙江北极品水产有限公司</w:t>
            </w:r>
          </w:p>
        </w:tc>
        <w:tc>
          <w:tcPr>
            <w:tcW w:w="1013" w:type="dxa"/>
            <w:vAlign w:val="center"/>
          </w:tcPr>
          <w:p w14:paraId="03CBEB6F" w14:textId="77777777" w:rsidR="0003783D" w:rsidRPr="00906198" w:rsidRDefault="0003783D" w:rsidP="0014467A">
            <w:pPr>
              <w:spacing w:line="360" w:lineRule="exact"/>
              <w:jc w:val="left"/>
              <w:rPr>
                <w:color w:val="000000"/>
                <w:sz w:val="18"/>
                <w:szCs w:val="18"/>
              </w:rPr>
            </w:pPr>
            <w:r w:rsidRPr="00906198">
              <w:rPr>
                <w:color w:val="000000"/>
                <w:sz w:val="18"/>
                <w:szCs w:val="18"/>
              </w:rPr>
              <w:t>李仁伟、施佩影、陈祥、陈海明、俞沈英</w:t>
            </w:r>
          </w:p>
        </w:tc>
        <w:tc>
          <w:tcPr>
            <w:tcW w:w="899" w:type="dxa"/>
            <w:vAlign w:val="center"/>
          </w:tcPr>
          <w:p w14:paraId="4113A97C" w14:textId="77777777" w:rsidR="0003783D" w:rsidRPr="00906198" w:rsidRDefault="0003783D" w:rsidP="0014467A">
            <w:pPr>
              <w:spacing w:line="360" w:lineRule="exact"/>
              <w:jc w:val="center"/>
              <w:rPr>
                <w:sz w:val="18"/>
                <w:szCs w:val="18"/>
              </w:rPr>
            </w:pPr>
            <w:r w:rsidRPr="00906198">
              <w:rPr>
                <w:sz w:val="18"/>
                <w:szCs w:val="18"/>
              </w:rPr>
              <w:t>有效</w:t>
            </w:r>
          </w:p>
        </w:tc>
      </w:tr>
      <w:tr w:rsidR="0003783D" w:rsidRPr="00906198" w14:paraId="08B1E7FB" w14:textId="77777777" w:rsidTr="00FF08B7">
        <w:trPr>
          <w:trHeight w:val="1021"/>
          <w:jc w:val="center"/>
        </w:trPr>
        <w:tc>
          <w:tcPr>
            <w:tcW w:w="1088" w:type="dxa"/>
            <w:vAlign w:val="center"/>
          </w:tcPr>
          <w:p w14:paraId="55336557" w14:textId="77777777" w:rsidR="0003783D" w:rsidRPr="00906198" w:rsidRDefault="0003783D" w:rsidP="0014467A">
            <w:pPr>
              <w:pStyle w:val="a8"/>
              <w:adjustRightInd w:val="0"/>
              <w:snapToGrid w:val="0"/>
              <w:spacing w:line="360" w:lineRule="exact"/>
              <w:jc w:val="left"/>
              <w:rPr>
                <w:rFonts w:ascii="Times New Roman"/>
                <w:sz w:val="18"/>
                <w:szCs w:val="18"/>
              </w:rPr>
            </w:pPr>
            <w:r w:rsidRPr="00906198">
              <w:rPr>
                <w:rFonts w:ascii="Times New Roman"/>
                <w:sz w:val="18"/>
                <w:szCs w:val="18"/>
              </w:rPr>
              <w:t>发明专利</w:t>
            </w:r>
          </w:p>
        </w:tc>
        <w:tc>
          <w:tcPr>
            <w:tcW w:w="1173" w:type="dxa"/>
            <w:vAlign w:val="center"/>
          </w:tcPr>
          <w:p w14:paraId="2FC39CFD" w14:textId="77777777" w:rsidR="0003783D" w:rsidRPr="00906198" w:rsidRDefault="0003783D" w:rsidP="0014467A">
            <w:pPr>
              <w:pStyle w:val="a8"/>
              <w:adjustRightInd w:val="0"/>
              <w:snapToGrid w:val="0"/>
              <w:spacing w:line="360" w:lineRule="exact"/>
              <w:jc w:val="left"/>
              <w:rPr>
                <w:rFonts w:ascii="Times New Roman"/>
                <w:color w:val="000000"/>
                <w:sz w:val="18"/>
                <w:szCs w:val="18"/>
              </w:rPr>
            </w:pPr>
            <w:r w:rsidRPr="00906198">
              <w:rPr>
                <w:rFonts w:ascii="Times New Roman"/>
                <w:color w:val="000000"/>
                <w:sz w:val="18"/>
                <w:szCs w:val="18"/>
              </w:rPr>
              <w:t>一种海鲜配菜及其制备方法</w:t>
            </w:r>
          </w:p>
        </w:tc>
        <w:tc>
          <w:tcPr>
            <w:tcW w:w="753" w:type="dxa"/>
            <w:vAlign w:val="center"/>
          </w:tcPr>
          <w:p w14:paraId="7E6A5C57" w14:textId="77777777" w:rsidR="0003783D" w:rsidRPr="00906198" w:rsidRDefault="0003783D" w:rsidP="0014467A">
            <w:pPr>
              <w:adjustRightInd w:val="0"/>
              <w:snapToGrid w:val="0"/>
              <w:spacing w:line="360" w:lineRule="exact"/>
              <w:jc w:val="center"/>
              <w:rPr>
                <w:color w:val="000000"/>
                <w:sz w:val="18"/>
                <w:szCs w:val="18"/>
              </w:rPr>
            </w:pPr>
            <w:r w:rsidRPr="00906198">
              <w:rPr>
                <w:color w:val="000000"/>
                <w:sz w:val="18"/>
                <w:szCs w:val="18"/>
              </w:rPr>
              <w:t>中国</w:t>
            </w:r>
          </w:p>
        </w:tc>
        <w:tc>
          <w:tcPr>
            <w:tcW w:w="849" w:type="dxa"/>
            <w:vAlign w:val="center"/>
          </w:tcPr>
          <w:p w14:paraId="51656BEB" w14:textId="77777777" w:rsidR="0003783D" w:rsidRPr="00906198" w:rsidRDefault="0003783D" w:rsidP="0014467A">
            <w:pPr>
              <w:pStyle w:val="a8"/>
              <w:adjustRightInd w:val="0"/>
              <w:snapToGrid w:val="0"/>
              <w:spacing w:line="360" w:lineRule="exact"/>
              <w:jc w:val="left"/>
              <w:rPr>
                <w:rFonts w:ascii="Times New Roman"/>
                <w:color w:val="000000"/>
                <w:sz w:val="18"/>
                <w:szCs w:val="18"/>
              </w:rPr>
            </w:pPr>
            <w:r w:rsidRPr="00906198">
              <w:rPr>
                <w:rFonts w:ascii="Times New Roman"/>
                <w:color w:val="000000"/>
                <w:sz w:val="18"/>
                <w:szCs w:val="18"/>
              </w:rPr>
              <w:t>ZL201210064018.9</w:t>
            </w:r>
          </w:p>
        </w:tc>
        <w:tc>
          <w:tcPr>
            <w:tcW w:w="992" w:type="dxa"/>
            <w:vAlign w:val="center"/>
          </w:tcPr>
          <w:p w14:paraId="3AE9E905" w14:textId="77777777" w:rsidR="0003783D" w:rsidRPr="00906198" w:rsidRDefault="0003783D" w:rsidP="00467492">
            <w:pPr>
              <w:adjustRightInd w:val="0"/>
              <w:snapToGrid w:val="0"/>
              <w:spacing w:line="360" w:lineRule="exact"/>
              <w:jc w:val="center"/>
              <w:rPr>
                <w:color w:val="000000"/>
                <w:sz w:val="18"/>
                <w:szCs w:val="18"/>
              </w:rPr>
            </w:pPr>
            <w:r w:rsidRPr="00906198">
              <w:rPr>
                <w:color w:val="000000"/>
                <w:sz w:val="18"/>
                <w:szCs w:val="18"/>
              </w:rPr>
              <w:t>20130501</w:t>
            </w:r>
          </w:p>
        </w:tc>
        <w:tc>
          <w:tcPr>
            <w:tcW w:w="1134" w:type="dxa"/>
            <w:vAlign w:val="center"/>
          </w:tcPr>
          <w:p w14:paraId="3A9D25B4" w14:textId="77777777" w:rsidR="0003783D" w:rsidRPr="00906198" w:rsidRDefault="0003783D" w:rsidP="00467492">
            <w:pPr>
              <w:adjustRightInd w:val="0"/>
              <w:snapToGrid w:val="0"/>
              <w:spacing w:line="360" w:lineRule="exact"/>
              <w:jc w:val="center"/>
              <w:rPr>
                <w:color w:val="000000"/>
                <w:sz w:val="18"/>
                <w:szCs w:val="18"/>
              </w:rPr>
            </w:pPr>
            <w:r w:rsidRPr="00906198">
              <w:rPr>
                <w:color w:val="000000"/>
                <w:sz w:val="18"/>
                <w:szCs w:val="18"/>
              </w:rPr>
              <w:t>1189830</w:t>
            </w:r>
          </w:p>
        </w:tc>
        <w:tc>
          <w:tcPr>
            <w:tcW w:w="1525" w:type="dxa"/>
            <w:vAlign w:val="center"/>
          </w:tcPr>
          <w:p w14:paraId="39BC4FC5" w14:textId="77777777" w:rsidR="0003783D" w:rsidRPr="00906198" w:rsidRDefault="0003783D" w:rsidP="0014467A">
            <w:pPr>
              <w:pStyle w:val="a8"/>
              <w:adjustRightInd w:val="0"/>
              <w:snapToGrid w:val="0"/>
              <w:spacing w:line="360" w:lineRule="exact"/>
              <w:jc w:val="left"/>
              <w:rPr>
                <w:rFonts w:ascii="Times New Roman"/>
                <w:color w:val="000000"/>
                <w:sz w:val="18"/>
                <w:szCs w:val="18"/>
              </w:rPr>
            </w:pPr>
            <w:r w:rsidRPr="00906198">
              <w:rPr>
                <w:rFonts w:ascii="Times New Roman"/>
                <w:color w:val="000000"/>
                <w:sz w:val="18"/>
                <w:szCs w:val="18"/>
              </w:rPr>
              <w:t>浙江北极品水产有限公司</w:t>
            </w:r>
          </w:p>
        </w:tc>
        <w:tc>
          <w:tcPr>
            <w:tcW w:w="1013" w:type="dxa"/>
            <w:vAlign w:val="center"/>
          </w:tcPr>
          <w:p w14:paraId="084D0931" w14:textId="77777777" w:rsidR="0003783D" w:rsidRPr="00906198" w:rsidRDefault="0003783D" w:rsidP="0014467A">
            <w:pPr>
              <w:pStyle w:val="a8"/>
              <w:adjustRightInd w:val="0"/>
              <w:snapToGrid w:val="0"/>
              <w:spacing w:line="360" w:lineRule="exact"/>
              <w:jc w:val="left"/>
              <w:rPr>
                <w:rFonts w:ascii="Times New Roman"/>
                <w:color w:val="000000"/>
                <w:sz w:val="18"/>
                <w:szCs w:val="18"/>
              </w:rPr>
            </w:pPr>
            <w:r w:rsidRPr="00906198">
              <w:rPr>
                <w:rFonts w:ascii="Times New Roman"/>
                <w:color w:val="000000"/>
                <w:sz w:val="18"/>
                <w:szCs w:val="18"/>
              </w:rPr>
              <w:t>李仁伟、陈祥、施佩影</w:t>
            </w:r>
          </w:p>
        </w:tc>
        <w:tc>
          <w:tcPr>
            <w:tcW w:w="899" w:type="dxa"/>
            <w:vAlign w:val="center"/>
          </w:tcPr>
          <w:p w14:paraId="0E66615D" w14:textId="77777777" w:rsidR="0003783D" w:rsidRPr="00906198" w:rsidRDefault="0003783D" w:rsidP="0014467A">
            <w:pPr>
              <w:spacing w:line="360" w:lineRule="exact"/>
              <w:jc w:val="center"/>
              <w:rPr>
                <w:sz w:val="18"/>
                <w:szCs w:val="18"/>
              </w:rPr>
            </w:pPr>
            <w:r w:rsidRPr="00906198">
              <w:rPr>
                <w:sz w:val="18"/>
                <w:szCs w:val="18"/>
              </w:rPr>
              <w:t>有效</w:t>
            </w:r>
          </w:p>
        </w:tc>
      </w:tr>
      <w:tr w:rsidR="0003783D" w:rsidRPr="00906198" w14:paraId="12FD6F1B" w14:textId="77777777" w:rsidTr="00FF08B7">
        <w:trPr>
          <w:trHeight w:val="1021"/>
          <w:jc w:val="center"/>
        </w:trPr>
        <w:tc>
          <w:tcPr>
            <w:tcW w:w="1088" w:type="dxa"/>
            <w:vAlign w:val="center"/>
          </w:tcPr>
          <w:p w14:paraId="2C1D4EB1" w14:textId="77777777" w:rsidR="0003783D" w:rsidRPr="00DF20D2" w:rsidRDefault="0003783D" w:rsidP="0014467A">
            <w:pPr>
              <w:adjustRightInd w:val="0"/>
              <w:snapToGrid w:val="0"/>
              <w:spacing w:line="360" w:lineRule="exact"/>
              <w:jc w:val="center"/>
              <w:rPr>
                <w:rFonts w:hAnsi="宋体"/>
                <w:sz w:val="18"/>
                <w:szCs w:val="18"/>
              </w:rPr>
            </w:pPr>
            <w:r w:rsidRPr="00DF20D2">
              <w:rPr>
                <w:rFonts w:hAnsi="宋体"/>
                <w:sz w:val="18"/>
                <w:szCs w:val="18"/>
              </w:rPr>
              <w:t>发明专利</w:t>
            </w:r>
          </w:p>
        </w:tc>
        <w:tc>
          <w:tcPr>
            <w:tcW w:w="1173" w:type="dxa"/>
            <w:vAlign w:val="center"/>
          </w:tcPr>
          <w:p w14:paraId="7B60B337" w14:textId="77777777" w:rsidR="0003783D" w:rsidRPr="00DF20D2" w:rsidRDefault="0003783D" w:rsidP="0014467A">
            <w:pPr>
              <w:adjustRightInd w:val="0"/>
              <w:snapToGrid w:val="0"/>
              <w:spacing w:line="360" w:lineRule="exact"/>
              <w:jc w:val="left"/>
              <w:rPr>
                <w:rFonts w:hAnsi="宋体"/>
                <w:sz w:val="18"/>
                <w:szCs w:val="18"/>
              </w:rPr>
            </w:pPr>
            <w:r w:rsidRPr="00DF20D2">
              <w:rPr>
                <w:rFonts w:hAnsi="宋体" w:hint="eastAsia"/>
                <w:sz w:val="18"/>
                <w:szCs w:val="18"/>
              </w:rPr>
              <w:t>一种毛虾蒸煮液复合调味汁及其制备方法</w:t>
            </w:r>
          </w:p>
        </w:tc>
        <w:tc>
          <w:tcPr>
            <w:tcW w:w="753" w:type="dxa"/>
            <w:vAlign w:val="center"/>
          </w:tcPr>
          <w:p w14:paraId="47C839CB" w14:textId="77777777" w:rsidR="0003783D" w:rsidRPr="00DF20D2" w:rsidRDefault="0003783D" w:rsidP="0014467A">
            <w:pPr>
              <w:adjustRightInd w:val="0"/>
              <w:snapToGrid w:val="0"/>
              <w:spacing w:line="360" w:lineRule="exact"/>
              <w:jc w:val="center"/>
              <w:rPr>
                <w:sz w:val="18"/>
                <w:szCs w:val="18"/>
              </w:rPr>
            </w:pPr>
            <w:r w:rsidRPr="00DF20D2">
              <w:rPr>
                <w:rFonts w:hint="eastAsia"/>
                <w:sz w:val="18"/>
                <w:szCs w:val="18"/>
              </w:rPr>
              <w:t>中国</w:t>
            </w:r>
          </w:p>
        </w:tc>
        <w:tc>
          <w:tcPr>
            <w:tcW w:w="849" w:type="dxa"/>
            <w:vAlign w:val="center"/>
          </w:tcPr>
          <w:p w14:paraId="675E017A" w14:textId="77777777" w:rsidR="0003783D" w:rsidRPr="00DF20D2" w:rsidRDefault="0003783D" w:rsidP="0014467A">
            <w:pPr>
              <w:adjustRightInd w:val="0"/>
              <w:snapToGrid w:val="0"/>
              <w:spacing w:line="360" w:lineRule="exact"/>
              <w:jc w:val="left"/>
              <w:rPr>
                <w:sz w:val="18"/>
                <w:szCs w:val="18"/>
              </w:rPr>
            </w:pPr>
            <w:r w:rsidRPr="00DF20D2">
              <w:rPr>
                <w:sz w:val="18"/>
                <w:szCs w:val="18"/>
              </w:rPr>
              <w:t>ZL201210341850.9</w:t>
            </w:r>
          </w:p>
        </w:tc>
        <w:tc>
          <w:tcPr>
            <w:tcW w:w="992" w:type="dxa"/>
            <w:vAlign w:val="center"/>
          </w:tcPr>
          <w:p w14:paraId="1C6B9245" w14:textId="77777777" w:rsidR="0003783D" w:rsidRPr="00DF20D2" w:rsidRDefault="0003783D" w:rsidP="00467492">
            <w:pPr>
              <w:adjustRightInd w:val="0"/>
              <w:snapToGrid w:val="0"/>
              <w:spacing w:line="360" w:lineRule="exact"/>
              <w:jc w:val="center"/>
              <w:rPr>
                <w:sz w:val="18"/>
                <w:szCs w:val="18"/>
              </w:rPr>
            </w:pPr>
            <w:r w:rsidRPr="00DF20D2">
              <w:rPr>
                <w:rFonts w:hint="eastAsia"/>
                <w:sz w:val="18"/>
                <w:szCs w:val="18"/>
              </w:rPr>
              <w:t>20131225</w:t>
            </w:r>
          </w:p>
        </w:tc>
        <w:tc>
          <w:tcPr>
            <w:tcW w:w="1134" w:type="dxa"/>
            <w:vAlign w:val="center"/>
          </w:tcPr>
          <w:p w14:paraId="65D71896" w14:textId="77777777" w:rsidR="0003783D" w:rsidRPr="00906198" w:rsidRDefault="0003783D" w:rsidP="00467492">
            <w:pPr>
              <w:adjustRightInd w:val="0"/>
              <w:snapToGrid w:val="0"/>
              <w:spacing w:line="360" w:lineRule="exact"/>
              <w:jc w:val="center"/>
              <w:rPr>
                <w:color w:val="000000"/>
                <w:sz w:val="18"/>
                <w:szCs w:val="18"/>
              </w:rPr>
            </w:pPr>
            <w:r w:rsidRPr="008B79FD">
              <w:rPr>
                <w:color w:val="000000"/>
                <w:sz w:val="18"/>
                <w:szCs w:val="18"/>
              </w:rPr>
              <w:t>1328147</w:t>
            </w:r>
          </w:p>
        </w:tc>
        <w:tc>
          <w:tcPr>
            <w:tcW w:w="1525" w:type="dxa"/>
            <w:vAlign w:val="center"/>
          </w:tcPr>
          <w:p w14:paraId="07D72330" w14:textId="77777777" w:rsidR="0003783D" w:rsidRPr="00DF20D2" w:rsidRDefault="0003783D" w:rsidP="0014467A">
            <w:pPr>
              <w:adjustRightInd w:val="0"/>
              <w:snapToGrid w:val="0"/>
              <w:spacing w:line="360" w:lineRule="exact"/>
              <w:jc w:val="left"/>
              <w:rPr>
                <w:rFonts w:hAnsi="宋体"/>
                <w:sz w:val="18"/>
                <w:szCs w:val="18"/>
              </w:rPr>
            </w:pPr>
            <w:r w:rsidRPr="00DF20D2">
              <w:rPr>
                <w:rFonts w:hAnsi="宋体" w:hint="eastAsia"/>
                <w:sz w:val="18"/>
                <w:szCs w:val="18"/>
              </w:rPr>
              <w:t>浙江省海洋开发研究院</w:t>
            </w:r>
          </w:p>
        </w:tc>
        <w:tc>
          <w:tcPr>
            <w:tcW w:w="1013" w:type="dxa"/>
            <w:vAlign w:val="center"/>
          </w:tcPr>
          <w:p w14:paraId="636DA31B" w14:textId="77777777" w:rsidR="0003783D" w:rsidRPr="00DF20D2" w:rsidRDefault="0003783D" w:rsidP="0014467A">
            <w:pPr>
              <w:adjustRightInd w:val="0"/>
              <w:snapToGrid w:val="0"/>
              <w:spacing w:line="360" w:lineRule="exact"/>
              <w:jc w:val="left"/>
              <w:rPr>
                <w:rFonts w:hAnsi="宋体"/>
                <w:sz w:val="18"/>
                <w:szCs w:val="18"/>
              </w:rPr>
            </w:pPr>
            <w:r w:rsidRPr="00DF20D2">
              <w:rPr>
                <w:rFonts w:hAnsi="宋体" w:hint="eastAsia"/>
                <w:sz w:val="18"/>
                <w:szCs w:val="18"/>
              </w:rPr>
              <w:t>杨会成、廖妙飞、郑斌、周宇芳、付万冬、李瑞雪、钟明杰、陈孟</w:t>
            </w:r>
          </w:p>
        </w:tc>
        <w:tc>
          <w:tcPr>
            <w:tcW w:w="899" w:type="dxa"/>
            <w:vAlign w:val="center"/>
          </w:tcPr>
          <w:p w14:paraId="00172545" w14:textId="77777777" w:rsidR="0003783D" w:rsidRPr="00906198" w:rsidRDefault="0003783D" w:rsidP="0014467A">
            <w:pPr>
              <w:spacing w:line="360" w:lineRule="exact"/>
              <w:jc w:val="center"/>
              <w:rPr>
                <w:sz w:val="18"/>
                <w:szCs w:val="18"/>
              </w:rPr>
            </w:pPr>
            <w:r>
              <w:rPr>
                <w:sz w:val="18"/>
                <w:szCs w:val="18"/>
              </w:rPr>
              <w:t>有效</w:t>
            </w:r>
          </w:p>
        </w:tc>
      </w:tr>
      <w:tr w:rsidR="0003783D" w:rsidRPr="00906198" w14:paraId="338DCDF5" w14:textId="77777777" w:rsidTr="00FF08B7">
        <w:trPr>
          <w:trHeight w:val="1021"/>
          <w:jc w:val="center"/>
        </w:trPr>
        <w:tc>
          <w:tcPr>
            <w:tcW w:w="1088" w:type="dxa"/>
            <w:vAlign w:val="center"/>
          </w:tcPr>
          <w:p w14:paraId="1F9C2AA4" w14:textId="77777777" w:rsidR="0003783D" w:rsidRPr="00906198" w:rsidRDefault="0003783D" w:rsidP="0014467A">
            <w:pPr>
              <w:spacing w:line="360" w:lineRule="exact"/>
              <w:jc w:val="center"/>
              <w:rPr>
                <w:sz w:val="18"/>
                <w:szCs w:val="18"/>
              </w:rPr>
            </w:pPr>
            <w:r w:rsidRPr="00906198">
              <w:rPr>
                <w:sz w:val="18"/>
                <w:szCs w:val="18"/>
              </w:rPr>
              <w:lastRenderedPageBreak/>
              <w:t>发明专利</w:t>
            </w:r>
          </w:p>
        </w:tc>
        <w:tc>
          <w:tcPr>
            <w:tcW w:w="1173" w:type="dxa"/>
            <w:vAlign w:val="center"/>
          </w:tcPr>
          <w:p w14:paraId="451C8FD1" w14:textId="77777777" w:rsidR="0003783D" w:rsidRPr="00906198" w:rsidRDefault="0003783D" w:rsidP="0014467A">
            <w:pPr>
              <w:pStyle w:val="a8"/>
              <w:spacing w:line="360" w:lineRule="exact"/>
              <w:rPr>
                <w:rFonts w:ascii="Times New Roman"/>
                <w:sz w:val="18"/>
                <w:szCs w:val="18"/>
              </w:rPr>
            </w:pPr>
            <w:r w:rsidRPr="00906198">
              <w:rPr>
                <w:rFonts w:ascii="Times New Roman"/>
                <w:sz w:val="18"/>
                <w:szCs w:val="18"/>
              </w:rPr>
              <w:t>一种水产品中亚硝酸盐、硝酸盐和多聚磷酸盐同时测定的检测方法</w:t>
            </w:r>
          </w:p>
        </w:tc>
        <w:tc>
          <w:tcPr>
            <w:tcW w:w="753" w:type="dxa"/>
            <w:vAlign w:val="center"/>
          </w:tcPr>
          <w:p w14:paraId="73C61C11" w14:textId="77777777" w:rsidR="0003783D" w:rsidRPr="00906198" w:rsidRDefault="0003783D" w:rsidP="0014467A">
            <w:pPr>
              <w:spacing w:line="360" w:lineRule="exact"/>
              <w:jc w:val="center"/>
              <w:rPr>
                <w:sz w:val="18"/>
                <w:szCs w:val="18"/>
              </w:rPr>
            </w:pPr>
            <w:r w:rsidRPr="00906198">
              <w:rPr>
                <w:sz w:val="18"/>
                <w:szCs w:val="18"/>
              </w:rPr>
              <w:t>中国</w:t>
            </w:r>
          </w:p>
        </w:tc>
        <w:tc>
          <w:tcPr>
            <w:tcW w:w="849" w:type="dxa"/>
            <w:vAlign w:val="center"/>
          </w:tcPr>
          <w:p w14:paraId="122F9B89" w14:textId="77777777" w:rsidR="0003783D" w:rsidRPr="00906198" w:rsidRDefault="0003783D" w:rsidP="0014467A">
            <w:pPr>
              <w:pStyle w:val="3"/>
              <w:spacing w:line="360" w:lineRule="exact"/>
              <w:ind w:left="0"/>
              <w:rPr>
                <w:rFonts w:ascii="Times New Roman" w:hAnsi="Times New Roman"/>
                <w:sz w:val="18"/>
                <w:szCs w:val="18"/>
              </w:rPr>
            </w:pPr>
            <w:r w:rsidRPr="00906198">
              <w:rPr>
                <w:rFonts w:ascii="Times New Roman" w:hAnsi="Times New Roman"/>
                <w:sz w:val="18"/>
                <w:szCs w:val="18"/>
              </w:rPr>
              <w:t>ZL201310574027.7</w:t>
            </w:r>
          </w:p>
        </w:tc>
        <w:tc>
          <w:tcPr>
            <w:tcW w:w="992" w:type="dxa"/>
            <w:vAlign w:val="center"/>
          </w:tcPr>
          <w:p w14:paraId="476E84DA" w14:textId="77777777" w:rsidR="0003783D" w:rsidRPr="00906198" w:rsidRDefault="0003783D" w:rsidP="00467492">
            <w:pPr>
              <w:spacing w:line="360" w:lineRule="exact"/>
              <w:jc w:val="center"/>
              <w:rPr>
                <w:sz w:val="18"/>
                <w:szCs w:val="18"/>
              </w:rPr>
            </w:pPr>
            <w:r w:rsidRPr="00906198">
              <w:rPr>
                <w:sz w:val="18"/>
                <w:szCs w:val="18"/>
              </w:rPr>
              <w:t>20150819</w:t>
            </w:r>
          </w:p>
        </w:tc>
        <w:tc>
          <w:tcPr>
            <w:tcW w:w="1134" w:type="dxa"/>
            <w:vAlign w:val="center"/>
          </w:tcPr>
          <w:p w14:paraId="75EB6DDE" w14:textId="77777777" w:rsidR="0003783D" w:rsidRPr="00906198" w:rsidRDefault="0003783D" w:rsidP="00467492">
            <w:pPr>
              <w:spacing w:line="360" w:lineRule="exact"/>
              <w:jc w:val="center"/>
              <w:rPr>
                <w:sz w:val="18"/>
                <w:szCs w:val="18"/>
              </w:rPr>
            </w:pPr>
            <w:r w:rsidRPr="00906198">
              <w:rPr>
                <w:sz w:val="18"/>
                <w:szCs w:val="18"/>
              </w:rPr>
              <w:t>1763238</w:t>
            </w:r>
          </w:p>
        </w:tc>
        <w:tc>
          <w:tcPr>
            <w:tcW w:w="1525" w:type="dxa"/>
            <w:vAlign w:val="center"/>
          </w:tcPr>
          <w:p w14:paraId="63E2D336" w14:textId="77777777" w:rsidR="0003783D" w:rsidRPr="00906198" w:rsidRDefault="0003783D" w:rsidP="0014467A">
            <w:pPr>
              <w:spacing w:line="360" w:lineRule="exact"/>
              <w:rPr>
                <w:sz w:val="18"/>
                <w:szCs w:val="18"/>
              </w:rPr>
            </w:pPr>
            <w:r w:rsidRPr="00906198">
              <w:rPr>
                <w:sz w:val="18"/>
                <w:szCs w:val="18"/>
              </w:rPr>
              <w:t>舟山出入境检验检疫局综合技术服务中心</w:t>
            </w:r>
          </w:p>
        </w:tc>
        <w:tc>
          <w:tcPr>
            <w:tcW w:w="1013" w:type="dxa"/>
            <w:vAlign w:val="center"/>
          </w:tcPr>
          <w:p w14:paraId="0FCD984F" w14:textId="77777777" w:rsidR="0003783D" w:rsidRPr="00906198" w:rsidRDefault="0003783D" w:rsidP="0014467A">
            <w:pPr>
              <w:spacing w:line="360" w:lineRule="exact"/>
              <w:rPr>
                <w:sz w:val="18"/>
                <w:szCs w:val="18"/>
              </w:rPr>
            </w:pPr>
            <w:r w:rsidRPr="00906198">
              <w:rPr>
                <w:sz w:val="18"/>
                <w:szCs w:val="18"/>
              </w:rPr>
              <w:t>邵宏宏、周秀锦、王琦、周向阳、江玲丽</w:t>
            </w:r>
          </w:p>
        </w:tc>
        <w:tc>
          <w:tcPr>
            <w:tcW w:w="899" w:type="dxa"/>
            <w:vAlign w:val="center"/>
          </w:tcPr>
          <w:p w14:paraId="5D58D26F" w14:textId="77777777" w:rsidR="0003783D" w:rsidRPr="00906198" w:rsidRDefault="0003783D" w:rsidP="0014467A">
            <w:pPr>
              <w:spacing w:line="360" w:lineRule="exact"/>
              <w:jc w:val="center"/>
              <w:rPr>
                <w:sz w:val="18"/>
                <w:szCs w:val="18"/>
              </w:rPr>
            </w:pPr>
            <w:r w:rsidRPr="00906198">
              <w:rPr>
                <w:sz w:val="18"/>
                <w:szCs w:val="18"/>
              </w:rPr>
              <w:t>有效</w:t>
            </w:r>
          </w:p>
        </w:tc>
      </w:tr>
    </w:tbl>
    <w:p w14:paraId="6222FD7A" w14:textId="77777777" w:rsidR="00A369ED" w:rsidRPr="00743433" w:rsidRDefault="00A369ED" w:rsidP="0014467A">
      <w:pPr>
        <w:pStyle w:val="a8"/>
        <w:adjustRightInd w:val="0"/>
        <w:spacing w:line="400" w:lineRule="exact"/>
        <w:rPr>
          <w:rFonts w:ascii="Times New Roman" w:hAnsi="Times New Roman" w:cs="Times New Roman"/>
        </w:rPr>
      </w:pPr>
    </w:p>
    <w:p w14:paraId="73632A7A" w14:textId="77777777" w:rsidR="00743433" w:rsidRPr="00743433" w:rsidRDefault="00743433" w:rsidP="0014467A">
      <w:pPr>
        <w:spacing w:line="400" w:lineRule="exact"/>
        <w:rPr>
          <w:b/>
          <w:sz w:val="24"/>
        </w:rPr>
      </w:pPr>
      <w:r w:rsidRPr="00743433">
        <w:rPr>
          <w:b/>
          <w:sz w:val="24"/>
        </w:rPr>
        <w:t>七、主要完成人情况</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5"/>
        <w:gridCol w:w="805"/>
        <w:gridCol w:w="1038"/>
        <w:gridCol w:w="1749"/>
        <w:gridCol w:w="4352"/>
      </w:tblGrid>
      <w:tr w:rsidR="00743433" w:rsidRPr="001B166A" w14:paraId="59C20FAF"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E617F82" w14:textId="77777777" w:rsidR="00743433" w:rsidRPr="001B166A" w:rsidRDefault="00743433" w:rsidP="0014467A">
            <w:pPr>
              <w:spacing w:line="360" w:lineRule="exact"/>
              <w:jc w:val="center"/>
              <w:rPr>
                <w:b/>
                <w:kern w:val="0"/>
                <w:szCs w:val="21"/>
              </w:rPr>
            </w:pPr>
            <w:r w:rsidRPr="001B166A">
              <w:rPr>
                <w:b/>
                <w:kern w:val="0"/>
                <w:szCs w:val="21"/>
              </w:rPr>
              <w:t>姓名</w:t>
            </w:r>
          </w:p>
        </w:tc>
        <w:tc>
          <w:tcPr>
            <w:tcW w:w="805" w:type="dxa"/>
            <w:tcBorders>
              <w:top w:val="single" w:sz="4" w:space="0" w:color="auto"/>
              <w:left w:val="nil"/>
              <w:bottom w:val="single" w:sz="4" w:space="0" w:color="auto"/>
              <w:right w:val="single" w:sz="4" w:space="0" w:color="auto"/>
            </w:tcBorders>
            <w:shd w:val="clear" w:color="auto" w:fill="auto"/>
            <w:vAlign w:val="center"/>
          </w:tcPr>
          <w:p w14:paraId="3D657B5D" w14:textId="77777777" w:rsidR="00743433" w:rsidRPr="001B166A" w:rsidRDefault="00743433" w:rsidP="0014467A">
            <w:pPr>
              <w:spacing w:line="360" w:lineRule="exact"/>
              <w:jc w:val="center"/>
              <w:rPr>
                <w:b/>
                <w:kern w:val="0"/>
                <w:szCs w:val="21"/>
              </w:rPr>
            </w:pPr>
            <w:r w:rsidRPr="001B166A">
              <w:rPr>
                <w:b/>
                <w:kern w:val="0"/>
                <w:szCs w:val="21"/>
              </w:rPr>
              <w:t>排名</w:t>
            </w:r>
          </w:p>
        </w:tc>
        <w:tc>
          <w:tcPr>
            <w:tcW w:w="1038" w:type="dxa"/>
            <w:tcBorders>
              <w:top w:val="single" w:sz="4" w:space="0" w:color="auto"/>
              <w:left w:val="nil"/>
              <w:bottom w:val="single" w:sz="4" w:space="0" w:color="auto"/>
              <w:right w:val="single" w:sz="4" w:space="0" w:color="auto"/>
            </w:tcBorders>
            <w:shd w:val="clear" w:color="auto" w:fill="auto"/>
            <w:vAlign w:val="center"/>
          </w:tcPr>
          <w:p w14:paraId="793A7027" w14:textId="77777777" w:rsidR="00743433" w:rsidRPr="001B166A" w:rsidRDefault="00743433" w:rsidP="0014467A">
            <w:pPr>
              <w:spacing w:line="360" w:lineRule="exact"/>
              <w:jc w:val="center"/>
              <w:rPr>
                <w:b/>
                <w:kern w:val="0"/>
                <w:szCs w:val="21"/>
              </w:rPr>
            </w:pPr>
            <w:r w:rsidRPr="001B166A">
              <w:rPr>
                <w:b/>
                <w:kern w:val="0"/>
                <w:szCs w:val="21"/>
              </w:rPr>
              <w:t>职称</w:t>
            </w:r>
            <w:r w:rsidRPr="001B166A">
              <w:rPr>
                <w:b/>
                <w:kern w:val="0"/>
                <w:szCs w:val="21"/>
              </w:rPr>
              <w:t>/</w:t>
            </w:r>
            <w:r w:rsidRPr="001B166A">
              <w:rPr>
                <w:b/>
                <w:kern w:val="0"/>
                <w:szCs w:val="21"/>
              </w:rPr>
              <w:t>职务</w:t>
            </w:r>
          </w:p>
        </w:tc>
        <w:tc>
          <w:tcPr>
            <w:tcW w:w="1749" w:type="dxa"/>
            <w:tcBorders>
              <w:top w:val="single" w:sz="4" w:space="0" w:color="auto"/>
              <w:left w:val="nil"/>
              <w:bottom w:val="single" w:sz="4" w:space="0" w:color="auto"/>
              <w:right w:val="single" w:sz="4" w:space="0" w:color="auto"/>
            </w:tcBorders>
            <w:shd w:val="clear" w:color="auto" w:fill="auto"/>
            <w:vAlign w:val="center"/>
          </w:tcPr>
          <w:p w14:paraId="51ED9269" w14:textId="77777777" w:rsidR="00743433" w:rsidRPr="001B166A" w:rsidRDefault="00743433" w:rsidP="0014467A">
            <w:pPr>
              <w:spacing w:line="360" w:lineRule="exact"/>
              <w:jc w:val="center"/>
              <w:rPr>
                <w:b/>
                <w:kern w:val="0"/>
                <w:szCs w:val="21"/>
              </w:rPr>
            </w:pPr>
            <w:r w:rsidRPr="001B166A">
              <w:rPr>
                <w:b/>
                <w:kern w:val="0"/>
                <w:szCs w:val="21"/>
              </w:rPr>
              <w:t>工作单位</w:t>
            </w:r>
          </w:p>
        </w:tc>
        <w:tc>
          <w:tcPr>
            <w:tcW w:w="4352" w:type="dxa"/>
            <w:tcBorders>
              <w:top w:val="single" w:sz="4" w:space="0" w:color="auto"/>
              <w:left w:val="nil"/>
              <w:bottom w:val="single" w:sz="4" w:space="0" w:color="auto"/>
              <w:right w:val="single" w:sz="4" w:space="0" w:color="auto"/>
            </w:tcBorders>
            <w:shd w:val="clear" w:color="auto" w:fill="auto"/>
            <w:vAlign w:val="center"/>
          </w:tcPr>
          <w:p w14:paraId="2216A4EE" w14:textId="77777777" w:rsidR="00743433" w:rsidRPr="001B166A" w:rsidRDefault="00743433" w:rsidP="0014467A">
            <w:pPr>
              <w:spacing w:line="360" w:lineRule="exact"/>
              <w:jc w:val="center"/>
              <w:rPr>
                <w:b/>
                <w:kern w:val="0"/>
                <w:szCs w:val="21"/>
              </w:rPr>
            </w:pPr>
            <w:r w:rsidRPr="001B166A">
              <w:rPr>
                <w:b/>
                <w:kern w:val="0"/>
                <w:szCs w:val="21"/>
              </w:rPr>
              <w:t>对本项目技术创造性贡献</w:t>
            </w:r>
          </w:p>
        </w:tc>
      </w:tr>
      <w:tr w:rsidR="00743433" w:rsidRPr="001B166A" w14:paraId="5534A614"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4E08285" w14:textId="77777777" w:rsidR="00743433" w:rsidRPr="001B166A" w:rsidRDefault="00BA5857" w:rsidP="0014467A">
            <w:pPr>
              <w:spacing w:line="360" w:lineRule="exact"/>
              <w:jc w:val="center"/>
              <w:rPr>
                <w:kern w:val="0"/>
                <w:szCs w:val="21"/>
              </w:rPr>
            </w:pPr>
            <w:r w:rsidRPr="001B166A">
              <w:rPr>
                <w:color w:val="000000"/>
                <w:szCs w:val="21"/>
              </w:rPr>
              <w:t>郑斌</w:t>
            </w:r>
          </w:p>
        </w:tc>
        <w:tc>
          <w:tcPr>
            <w:tcW w:w="805" w:type="dxa"/>
            <w:tcBorders>
              <w:top w:val="single" w:sz="4" w:space="0" w:color="auto"/>
              <w:left w:val="nil"/>
              <w:bottom w:val="single" w:sz="4" w:space="0" w:color="auto"/>
              <w:right w:val="single" w:sz="4" w:space="0" w:color="auto"/>
            </w:tcBorders>
            <w:shd w:val="clear" w:color="auto" w:fill="auto"/>
            <w:vAlign w:val="center"/>
          </w:tcPr>
          <w:p w14:paraId="33FBE8E8" w14:textId="77777777" w:rsidR="00743433" w:rsidRPr="001B166A" w:rsidRDefault="00BA5857" w:rsidP="0014467A">
            <w:pPr>
              <w:spacing w:line="360" w:lineRule="exact"/>
              <w:jc w:val="center"/>
              <w:rPr>
                <w:kern w:val="0"/>
                <w:szCs w:val="21"/>
              </w:rPr>
            </w:pPr>
            <w:r w:rsidRPr="001B166A">
              <w:rPr>
                <w:rFonts w:hint="eastAsia"/>
                <w:kern w:val="0"/>
                <w:szCs w:val="21"/>
              </w:rPr>
              <w:t>1</w:t>
            </w:r>
          </w:p>
        </w:tc>
        <w:tc>
          <w:tcPr>
            <w:tcW w:w="1038" w:type="dxa"/>
            <w:tcBorders>
              <w:top w:val="single" w:sz="4" w:space="0" w:color="auto"/>
              <w:left w:val="nil"/>
              <w:bottom w:val="single" w:sz="4" w:space="0" w:color="auto"/>
              <w:right w:val="single" w:sz="4" w:space="0" w:color="auto"/>
            </w:tcBorders>
            <w:shd w:val="clear" w:color="auto" w:fill="auto"/>
            <w:vAlign w:val="center"/>
          </w:tcPr>
          <w:p w14:paraId="6222D5C9" w14:textId="77777777" w:rsidR="00743433" w:rsidRPr="001B166A" w:rsidRDefault="00BA5857" w:rsidP="0014467A">
            <w:pPr>
              <w:spacing w:line="360" w:lineRule="exact"/>
              <w:jc w:val="center"/>
              <w:rPr>
                <w:kern w:val="0"/>
                <w:szCs w:val="21"/>
              </w:rPr>
            </w:pPr>
            <w:r w:rsidRPr="001B166A">
              <w:rPr>
                <w:color w:val="000000"/>
                <w:szCs w:val="21"/>
              </w:rPr>
              <w:t>研究员</w:t>
            </w:r>
            <w:r w:rsidRPr="001B166A">
              <w:rPr>
                <w:rFonts w:hint="eastAsia"/>
                <w:color w:val="000000"/>
                <w:szCs w:val="21"/>
              </w:rPr>
              <w:t>/</w:t>
            </w:r>
            <w:r w:rsidRPr="001B166A">
              <w:rPr>
                <w:rFonts w:hint="eastAsia"/>
                <w:color w:val="000000"/>
                <w:szCs w:val="21"/>
              </w:rPr>
              <w:t>院长</w:t>
            </w:r>
          </w:p>
        </w:tc>
        <w:tc>
          <w:tcPr>
            <w:tcW w:w="1749" w:type="dxa"/>
            <w:tcBorders>
              <w:top w:val="single" w:sz="4" w:space="0" w:color="auto"/>
              <w:left w:val="nil"/>
              <w:bottom w:val="single" w:sz="4" w:space="0" w:color="auto"/>
              <w:right w:val="single" w:sz="4" w:space="0" w:color="auto"/>
            </w:tcBorders>
            <w:shd w:val="clear" w:color="auto" w:fill="auto"/>
            <w:vAlign w:val="center"/>
          </w:tcPr>
          <w:p w14:paraId="6D706120" w14:textId="77777777" w:rsidR="00743433" w:rsidRPr="001B166A" w:rsidRDefault="00BA5857" w:rsidP="0014467A">
            <w:pPr>
              <w:spacing w:line="360" w:lineRule="exact"/>
              <w:jc w:val="center"/>
              <w:rPr>
                <w:kern w:val="0"/>
                <w:szCs w:val="21"/>
              </w:rPr>
            </w:pPr>
            <w:r w:rsidRPr="001B166A">
              <w:rPr>
                <w:szCs w:val="21"/>
              </w:rPr>
              <w:t>浙江省海洋开发研究院</w:t>
            </w:r>
          </w:p>
        </w:tc>
        <w:tc>
          <w:tcPr>
            <w:tcW w:w="4352" w:type="dxa"/>
            <w:tcBorders>
              <w:top w:val="single" w:sz="4" w:space="0" w:color="auto"/>
              <w:left w:val="nil"/>
              <w:bottom w:val="single" w:sz="4" w:space="0" w:color="auto"/>
              <w:right w:val="single" w:sz="4" w:space="0" w:color="auto"/>
            </w:tcBorders>
            <w:shd w:val="clear" w:color="auto" w:fill="auto"/>
            <w:vAlign w:val="center"/>
          </w:tcPr>
          <w:p w14:paraId="0B4AF20D" w14:textId="77777777" w:rsidR="00743433" w:rsidRPr="001B166A" w:rsidRDefault="00BA5857" w:rsidP="0014467A">
            <w:pPr>
              <w:autoSpaceDE w:val="0"/>
              <w:autoSpaceDN w:val="0"/>
              <w:adjustRightInd w:val="0"/>
              <w:snapToGrid w:val="0"/>
              <w:spacing w:line="360" w:lineRule="exact"/>
              <w:jc w:val="left"/>
              <w:rPr>
                <w:szCs w:val="21"/>
              </w:rPr>
            </w:pPr>
            <w:r w:rsidRPr="001B166A">
              <w:rPr>
                <w:rFonts w:hint="eastAsia"/>
                <w:szCs w:val="21"/>
              </w:rPr>
              <w:t>项目主持，负责项目整体框架构建与组织实施，研究解决了海水虾保鲜防黑变、船上保鲜及渔船设施卫生标准化、多种禁用药物精准检测等核心技术难题，对第一、三项创新内容做出了重大贡献。</w:t>
            </w:r>
          </w:p>
        </w:tc>
      </w:tr>
      <w:tr w:rsidR="00743433" w:rsidRPr="001B166A" w14:paraId="2548BA54" w14:textId="77777777" w:rsidTr="00210235">
        <w:trPr>
          <w:trHeight w:val="558"/>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5FD4206F" w14:textId="77777777" w:rsidR="00743433" w:rsidRPr="001B166A" w:rsidRDefault="00BA5857" w:rsidP="0014467A">
            <w:pPr>
              <w:spacing w:line="360" w:lineRule="exact"/>
              <w:jc w:val="center"/>
              <w:rPr>
                <w:kern w:val="0"/>
                <w:szCs w:val="21"/>
              </w:rPr>
            </w:pPr>
            <w:r w:rsidRPr="001B166A">
              <w:rPr>
                <w:color w:val="000000"/>
                <w:szCs w:val="21"/>
              </w:rPr>
              <w:t>邓尚贵</w:t>
            </w:r>
          </w:p>
        </w:tc>
        <w:tc>
          <w:tcPr>
            <w:tcW w:w="805" w:type="dxa"/>
            <w:tcBorders>
              <w:top w:val="single" w:sz="4" w:space="0" w:color="auto"/>
              <w:left w:val="nil"/>
              <w:bottom w:val="single" w:sz="4" w:space="0" w:color="auto"/>
              <w:right w:val="single" w:sz="4" w:space="0" w:color="auto"/>
            </w:tcBorders>
            <w:shd w:val="clear" w:color="auto" w:fill="auto"/>
            <w:vAlign w:val="center"/>
          </w:tcPr>
          <w:p w14:paraId="67ED33FD" w14:textId="77777777" w:rsidR="00743433" w:rsidRPr="001B166A" w:rsidRDefault="00BA5857" w:rsidP="0014467A">
            <w:pPr>
              <w:spacing w:line="360" w:lineRule="exact"/>
              <w:jc w:val="center"/>
              <w:rPr>
                <w:kern w:val="0"/>
                <w:szCs w:val="21"/>
              </w:rPr>
            </w:pPr>
            <w:r w:rsidRPr="001B166A">
              <w:rPr>
                <w:rFonts w:hint="eastAsia"/>
                <w:kern w:val="0"/>
                <w:szCs w:val="21"/>
              </w:rPr>
              <w:t>2</w:t>
            </w:r>
          </w:p>
        </w:tc>
        <w:tc>
          <w:tcPr>
            <w:tcW w:w="1038" w:type="dxa"/>
            <w:tcBorders>
              <w:top w:val="single" w:sz="4" w:space="0" w:color="auto"/>
              <w:left w:val="nil"/>
              <w:bottom w:val="single" w:sz="4" w:space="0" w:color="auto"/>
              <w:right w:val="single" w:sz="4" w:space="0" w:color="auto"/>
            </w:tcBorders>
            <w:shd w:val="clear" w:color="auto" w:fill="auto"/>
            <w:vAlign w:val="center"/>
          </w:tcPr>
          <w:p w14:paraId="11F05FCF" w14:textId="77777777" w:rsidR="00743433" w:rsidRPr="001B166A" w:rsidRDefault="00BA5857" w:rsidP="0014467A">
            <w:pPr>
              <w:spacing w:line="360" w:lineRule="exact"/>
              <w:jc w:val="center"/>
              <w:rPr>
                <w:kern w:val="0"/>
                <w:szCs w:val="21"/>
              </w:rPr>
            </w:pPr>
            <w:r w:rsidRPr="001B166A">
              <w:rPr>
                <w:rFonts w:hint="eastAsia"/>
                <w:kern w:val="0"/>
                <w:szCs w:val="21"/>
              </w:rPr>
              <w:t>教授</w:t>
            </w:r>
            <w:r w:rsidRPr="001B166A">
              <w:rPr>
                <w:rFonts w:hint="eastAsia"/>
                <w:kern w:val="0"/>
                <w:szCs w:val="21"/>
              </w:rPr>
              <w:t>/</w:t>
            </w:r>
            <w:r w:rsidRPr="001B166A">
              <w:rPr>
                <w:rFonts w:hint="eastAsia"/>
                <w:kern w:val="0"/>
                <w:szCs w:val="21"/>
              </w:rPr>
              <w:t>院长</w:t>
            </w:r>
          </w:p>
        </w:tc>
        <w:tc>
          <w:tcPr>
            <w:tcW w:w="1749" w:type="dxa"/>
            <w:tcBorders>
              <w:top w:val="single" w:sz="4" w:space="0" w:color="auto"/>
              <w:left w:val="nil"/>
              <w:bottom w:val="single" w:sz="4" w:space="0" w:color="auto"/>
              <w:right w:val="single" w:sz="4" w:space="0" w:color="auto"/>
            </w:tcBorders>
            <w:shd w:val="clear" w:color="auto" w:fill="auto"/>
            <w:vAlign w:val="center"/>
          </w:tcPr>
          <w:p w14:paraId="4D983515" w14:textId="77777777" w:rsidR="00743433" w:rsidRPr="001B166A" w:rsidRDefault="00BA5857" w:rsidP="0014467A">
            <w:pPr>
              <w:spacing w:line="360" w:lineRule="exact"/>
              <w:jc w:val="center"/>
              <w:rPr>
                <w:kern w:val="0"/>
                <w:szCs w:val="21"/>
              </w:rPr>
            </w:pPr>
            <w:r w:rsidRPr="001B166A">
              <w:rPr>
                <w:rFonts w:hint="eastAsia"/>
                <w:kern w:val="0"/>
                <w:szCs w:val="21"/>
              </w:rPr>
              <w:t>浙江海洋大学</w:t>
            </w:r>
          </w:p>
        </w:tc>
        <w:tc>
          <w:tcPr>
            <w:tcW w:w="4352" w:type="dxa"/>
            <w:tcBorders>
              <w:top w:val="single" w:sz="4" w:space="0" w:color="auto"/>
              <w:left w:val="nil"/>
              <w:bottom w:val="single" w:sz="4" w:space="0" w:color="auto"/>
              <w:right w:val="single" w:sz="4" w:space="0" w:color="auto"/>
            </w:tcBorders>
            <w:shd w:val="clear" w:color="auto" w:fill="auto"/>
            <w:vAlign w:val="center"/>
          </w:tcPr>
          <w:p w14:paraId="633938E6" w14:textId="77777777" w:rsidR="00743433" w:rsidRPr="001B166A" w:rsidRDefault="00BA5857" w:rsidP="0014467A">
            <w:pPr>
              <w:adjustRightInd w:val="0"/>
              <w:snapToGrid w:val="0"/>
              <w:spacing w:line="360" w:lineRule="exact"/>
              <w:jc w:val="left"/>
              <w:rPr>
                <w:szCs w:val="21"/>
              </w:rPr>
            </w:pPr>
            <w:r w:rsidRPr="001B166A">
              <w:rPr>
                <w:rFonts w:hint="eastAsia"/>
                <w:szCs w:val="21"/>
              </w:rPr>
              <w:t>负责开展海水虾无磷保水防冻技术、活性电解冰长效减菌化技术、致病微生物预警控制等海水虾保鲜加工关键技术研究，对项目第一、二项创新内容做出了重大贡献。</w:t>
            </w:r>
          </w:p>
        </w:tc>
      </w:tr>
      <w:tr w:rsidR="00743433" w:rsidRPr="001B166A" w14:paraId="70EB0042"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7220FC22" w14:textId="77777777" w:rsidR="00743433" w:rsidRPr="001B166A" w:rsidRDefault="00BA5857" w:rsidP="0014467A">
            <w:pPr>
              <w:spacing w:line="360" w:lineRule="exact"/>
              <w:jc w:val="center"/>
              <w:rPr>
                <w:kern w:val="0"/>
                <w:szCs w:val="21"/>
              </w:rPr>
            </w:pPr>
            <w:r w:rsidRPr="001B166A">
              <w:rPr>
                <w:szCs w:val="21"/>
              </w:rPr>
              <w:t>相兴伟</w:t>
            </w:r>
          </w:p>
        </w:tc>
        <w:tc>
          <w:tcPr>
            <w:tcW w:w="805" w:type="dxa"/>
            <w:tcBorders>
              <w:top w:val="single" w:sz="4" w:space="0" w:color="auto"/>
              <w:left w:val="nil"/>
              <w:bottom w:val="single" w:sz="4" w:space="0" w:color="auto"/>
              <w:right w:val="single" w:sz="4" w:space="0" w:color="auto"/>
            </w:tcBorders>
            <w:shd w:val="clear" w:color="auto" w:fill="auto"/>
            <w:vAlign w:val="center"/>
          </w:tcPr>
          <w:p w14:paraId="76759976" w14:textId="77777777" w:rsidR="00743433" w:rsidRPr="001B166A" w:rsidRDefault="00BA5857" w:rsidP="0014467A">
            <w:pPr>
              <w:spacing w:line="360" w:lineRule="exact"/>
              <w:jc w:val="center"/>
              <w:rPr>
                <w:kern w:val="0"/>
                <w:szCs w:val="21"/>
              </w:rPr>
            </w:pPr>
            <w:r w:rsidRPr="001B166A">
              <w:rPr>
                <w:rFonts w:hint="eastAsia"/>
                <w:kern w:val="0"/>
                <w:szCs w:val="21"/>
              </w:rPr>
              <w:t>3</w:t>
            </w:r>
          </w:p>
        </w:tc>
        <w:tc>
          <w:tcPr>
            <w:tcW w:w="1038" w:type="dxa"/>
            <w:tcBorders>
              <w:top w:val="single" w:sz="4" w:space="0" w:color="auto"/>
              <w:left w:val="nil"/>
              <w:bottom w:val="single" w:sz="4" w:space="0" w:color="auto"/>
              <w:right w:val="single" w:sz="4" w:space="0" w:color="auto"/>
            </w:tcBorders>
            <w:shd w:val="clear" w:color="auto" w:fill="auto"/>
            <w:vAlign w:val="center"/>
          </w:tcPr>
          <w:p w14:paraId="188D407A" w14:textId="77777777" w:rsidR="00743433" w:rsidRPr="001B166A" w:rsidRDefault="00BA5857" w:rsidP="0014467A">
            <w:pPr>
              <w:spacing w:line="360" w:lineRule="exact"/>
              <w:jc w:val="center"/>
              <w:rPr>
                <w:kern w:val="0"/>
                <w:szCs w:val="21"/>
              </w:rPr>
            </w:pPr>
            <w:r w:rsidRPr="001B166A">
              <w:rPr>
                <w:color w:val="000000"/>
                <w:szCs w:val="21"/>
              </w:rPr>
              <w:t>高级工程师</w:t>
            </w:r>
          </w:p>
        </w:tc>
        <w:tc>
          <w:tcPr>
            <w:tcW w:w="1749" w:type="dxa"/>
            <w:tcBorders>
              <w:top w:val="single" w:sz="4" w:space="0" w:color="auto"/>
              <w:left w:val="nil"/>
              <w:bottom w:val="single" w:sz="4" w:space="0" w:color="auto"/>
              <w:right w:val="single" w:sz="4" w:space="0" w:color="auto"/>
            </w:tcBorders>
            <w:shd w:val="clear" w:color="auto" w:fill="auto"/>
            <w:vAlign w:val="center"/>
          </w:tcPr>
          <w:p w14:paraId="7DEF3E7D" w14:textId="77777777" w:rsidR="00743433" w:rsidRPr="001B166A" w:rsidRDefault="00BA5857" w:rsidP="0014467A">
            <w:pPr>
              <w:spacing w:line="360" w:lineRule="exact"/>
              <w:jc w:val="center"/>
              <w:rPr>
                <w:kern w:val="0"/>
                <w:szCs w:val="21"/>
              </w:rPr>
            </w:pPr>
            <w:r w:rsidRPr="001B166A">
              <w:rPr>
                <w:szCs w:val="21"/>
              </w:rPr>
              <w:t>浙江省海洋开发研究院</w:t>
            </w:r>
          </w:p>
        </w:tc>
        <w:tc>
          <w:tcPr>
            <w:tcW w:w="4352" w:type="dxa"/>
            <w:tcBorders>
              <w:top w:val="single" w:sz="4" w:space="0" w:color="auto"/>
              <w:left w:val="nil"/>
              <w:bottom w:val="single" w:sz="4" w:space="0" w:color="auto"/>
              <w:right w:val="single" w:sz="4" w:space="0" w:color="auto"/>
            </w:tcBorders>
            <w:shd w:val="clear" w:color="auto" w:fill="auto"/>
            <w:vAlign w:val="center"/>
          </w:tcPr>
          <w:p w14:paraId="5E3D4E20" w14:textId="77777777" w:rsidR="00743433" w:rsidRPr="001B166A" w:rsidRDefault="00BA5857" w:rsidP="0014467A">
            <w:pPr>
              <w:adjustRightInd w:val="0"/>
              <w:snapToGrid w:val="0"/>
              <w:spacing w:line="360" w:lineRule="exact"/>
              <w:jc w:val="left"/>
              <w:rPr>
                <w:szCs w:val="21"/>
              </w:rPr>
            </w:pPr>
            <w:r w:rsidRPr="001B166A">
              <w:rPr>
                <w:rFonts w:hint="eastAsia"/>
                <w:szCs w:val="21"/>
              </w:rPr>
              <w:t>负责开展海水虾多酚氧化酶的理化特性、保鲜防黑变</w:t>
            </w:r>
            <w:r w:rsidR="00DF77C9">
              <w:rPr>
                <w:rFonts w:hint="eastAsia"/>
                <w:szCs w:val="21"/>
              </w:rPr>
              <w:t>及</w:t>
            </w:r>
            <w:r w:rsidRPr="001B166A">
              <w:rPr>
                <w:rFonts w:hint="eastAsia"/>
                <w:szCs w:val="21"/>
              </w:rPr>
              <w:t>食源性致病微生物快速检测等关键技术研究，对项目第一、三项创新内容做出了重要贡献。</w:t>
            </w:r>
          </w:p>
        </w:tc>
      </w:tr>
      <w:tr w:rsidR="00743433" w:rsidRPr="001B166A" w14:paraId="171265D1"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275CDA1" w14:textId="77777777" w:rsidR="00743433" w:rsidRPr="001B166A" w:rsidRDefault="00BA5857" w:rsidP="0014467A">
            <w:pPr>
              <w:spacing w:line="360" w:lineRule="exact"/>
              <w:jc w:val="center"/>
              <w:rPr>
                <w:kern w:val="0"/>
                <w:szCs w:val="21"/>
              </w:rPr>
            </w:pPr>
            <w:r w:rsidRPr="001B166A">
              <w:rPr>
                <w:szCs w:val="21"/>
              </w:rPr>
              <w:t>周宇芳</w:t>
            </w:r>
          </w:p>
        </w:tc>
        <w:tc>
          <w:tcPr>
            <w:tcW w:w="805" w:type="dxa"/>
            <w:tcBorders>
              <w:top w:val="single" w:sz="4" w:space="0" w:color="auto"/>
              <w:left w:val="nil"/>
              <w:bottom w:val="single" w:sz="4" w:space="0" w:color="auto"/>
              <w:right w:val="single" w:sz="4" w:space="0" w:color="auto"/>
            </w:tcBorders>
            <w:shd w:val="clear" w:color="auto" w:fill="auto"/>
            <w:vAlign w:val="center"/>
          </w:tcPr>
          <w:p w14:paraId="7C5E5175" w14:textId="77777777" w:rsidR="00743433" w:rsidRPr="001B166A" w:rsidRDefault="00BA5857" w:rsidP="0014467A">
            <w:pPr>
              <w:spacing w:line="360" w:lineRule="exact"/>
              <w:jc w:val="center"/>
              <w:rPr>
                <w:kern w:val="0"/>
                <w:szCs w:val="21"/>
              </w:rPr>
            </w:pPr>
            <w:r w:rsidRPr="001B166A">
              <w:rPr>
                <w:rFonts w:hint="eastAsia"/>
                <w:kern w:val="0"/>
                <w:szCs w:val="21"/>
              </w:rPr>
              <w:t>4</w:t>
            </w:r>
          </w:p>
        </w:tc>
        <w:tc>
          <w:tcPr>
            <w:tcW w:w="1038" w:type="dxa"/>
            <w:tcBorders>
              <w:top w:val="single" w:sz="4" w:space="0" w:color="auto"/>
              <w:left w:val="nil"/>
              <w:bottom w:val="single" w:sz="4" w:space="0" w:color="auto"/>
              <w:right w:val="single" w:sz="4" w:space="0" w:color="auto"/>
            </w:tcBorders>
            <w:shd w:val="clear" w:color="auto" w:fill="auto"/>
            <w:vAlign w:val="center"/>
          </w:tcPr>
          <w:p w14:paraId="4967E9A5" w14:textId="77777777" w:rsidR="00743433" w:rsidRPr="001B166A" w:rsidRDefault="00BA5857" w:rsidP="0014467A">
            <w:pPr>
              <w:spacing w:line="360" w:lineRule="exact"/>
              <w:jc w:val="center"/>
              <w:rPr>
                <w:kern w:val="0"/>
                <w:szCs w:val="21"/>
              </w:rPr>
            </w:pPr>
            <w:r w:rsidRPr="001B166A">
              <w:rPr>
                <w:color w:val="000000"/>
                <w:szCs w:val="21"/>
              </w:rPr>
              <w:t>工程师</w:t>
            </w:r>
          </w:p>
        </w:tc>
        <w:tc>
          <w:tcPr>
            <w:tcW w:w="1749" w:type="dxa"/>
            <w:tcBorders>
              <w:top w:val="single" w:sz="4" w:space="0" w:color="auto"/>
              <w:left w:val="nil"/>
              <w:bottom w:val="single" w:sz="4" w:space="0" w:color="auto"/>
              <w:right w:val="single" w:sz="4" w:space="0" w:color="auto"/>
            </w:tcBorders>
            <w:shd w:val="clear" w:color="auto" w:fill="auto"/>
            <w:vAlign w:val="center"/>
          </w:tcPr>
          <w:p w14:paraId="327B3E54" w14:textId="77777777" w:rsidR="00743433" w:rsidRPr="001B166A" w:rsidRDefault="00BA5857" w:rsidP="0014467A">
            <w:pPr>
              <w:spacing w:line="360" w:lineRule="exact"/>
              <w:jc w:val="center"/>
              <w:rPr>
                <w:kern w:val="0"/>
                <w:szCs w:val="21"/>
              </w:rPr>
            </w:pPr>
            <w:r w:rsidRPr="001B166A">
              <w:rPr>
                <w:szCs w:val="21"/>
              </w:rPr>
              <w:t>浙江省海洋开发研究院</w:t>
            </w:r>
          </w:p>
        </w:tc>
        <w:tc>
          <w:tcPr>
            <w:tcW w:w="4352" w:type="dxa"/>
            <w:tcBorders>
              <w:top w:val="single" w:sz="4" w:space="0" w:color="auto"/>
              <w:left w:val="nil"/>
              <w:bottom w:val="single" w:sz="4" w:space="0" w:color="auto"/>
              <w:right w:val="single" w:sz="4" w:space="0" w:color="auto"/>
            </w:tcBorders>
            <w:shd w:val="clear" w:color="auto" w:fill="auto"/>
            <w:vAlign w:val="center"/>
          </w:tcPr>
          <w:p w14:paraId="3D12D8C2" w14:textId="77777777" w:rsidR="00743433" w:rsidRPr="001B166A" w:rsidRDefault="00BA5857" w:rsidP="0014467A">
            <w:pPr>
              <w:spacing w:line="360" w:lineRule="exact"/>
              <w:jc w:val="left"/>
              <w:rPr>
                <w:szCs w:val="21"/>
              </w:rPr>
            </w:pPr>
            <w:r w:rsidRPr="001B166A">
              <w:rPr>
                <w:rFonts w:hint="eastAsia"/>
                <w:szCs w:val="21"/>
              </w:rPr>
              <w:t>主</w:t>
            </w:r>
            <w:r w:rsidR="00FA21CB">
              <w:rPr>
                <w:rFonts w:hint="eastAsia"/>
                <w:szCs w:val="21"/>
              </w:rPr>
              <w:t>要负责开展海水虾保鲜防黑变技术研究、防黑变抑制机理分析、海水虾</w:t>
            </w:r>
            <w:r w:rsidRPr="001B166A">
              <w:rPr>
                <w:rFonts w:hint="eastAsia"/>
                <w:szCs w:val="21"/>
              </w:rPr>
              <w:t>加工</w:t>
            </w:r>
            <w:r w:rsidR="00C85B71">
              <w:rPr>
                <w:rFonts w:hint="eastAsia"/>
                <w:szCs w:val="21"/>
              </w:rPr>
              <w:t>工艺开发</w:t>
            </w:r>
            <w:r w:rsidRPr="001B166A">
              <w:rPr>
                <w:rFonts w:hint="eastAsia"/>
                <w:szCs w:val="21"/>
              </w:rPr>
              <w:t>等，对项目第一项创新内容做出了重要贡献。</w:t>
            </w:r>
          </w:p>
        </w:tc>
      </w:tr>
      <w:tr w:rsidR="00743433" w:rsidRPr="001B166A" w14:paraId="25D4A73F"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7D8C683" w14:textId="77777777" w:rsidR="00743433" w:rsidRPr="001B166A" w:rsidRDefault="00BA5857" w:rsidP="0014467A">
            <w:pPr>
              <w:spacing w:line="360" w:lineRule="exact"/>
              <w:jc w:val="center"/>
              <w:rPr>
                <w:kern w:val="0"/>
                <w:szCs w:val="21"/>
              </w:rPr>
            </w:pPr>
            <w:r w:rsidRPr="001B166A">
              <w:rPr>
                <w:szCs w:val="21"/>
              </w:rPr>
              <w:t>张宾</w:t>
            </w:r>
          </w:p>
        </w:tc>
        <w:tc>
          <w:tcPr>
            <w:tcW w:w="805" w:type="dxa"/>
            <w:tcBorders>
              <w:top w:val="single" w:sz="4" w:space="0" w:color="auto"/>
              <w:left w:val="nil"/>
              <w:bottom w:val="single" w:sz="4" w:space="0" w:color="auto"/>
              <w:right w:val="single" w:sz="4" w:space="0" w:color="auto"/>
            </w:tcBorders>
            <w:shd w:val="clear" w:color="auto" w:fill="auto"/>
            <w:vAlign w:val="center"/>
          </w:tcPr>
          <w:p w14:paraId="1244634A" w14:textId="77777777" w:rsidR="00743433" w:rsidRPr="001B166A" w:rsidRDefault="00BA5857" w:rsidP="0014467A">
            <w:pPr>
              <w:spacing w:line="360" w:lineRule="exact"/>
              <w:jc w:val="center"/>
              <w:rPr>
                <w:kern w:val="0"/>
                <w:szCs w:val="21"/>
              </w:rPr>
            </w:pPr>
            <w:r w:rsidRPr="001B166A">
              <w:rPr>
                <w:rFonts w:hint="eastAsia"/>
                <w:kern w:val="0"/>
                <w:szCs w:val="21"/>
              </w:rPr>
              <w:t>5</w:t>
            </w:r>
          </w:p>
        </w:tc>
        <w:tc>
          <w:tcPr>
            <w:tcW w:w="1038" w:type="dxa"/>
            <w:tcBorders>
              <w:top w:val="single" w:sz="4" w:space="0" w:color="auto"/>
              <w:left w:val="nil"/>
              <w:bottom w:val="single" w:sz="4" w:space="0" w:color="auto"/>
              <w:right w:val="single" w:sz="4" w:space="0" w:color="auto"/>
            </w:tcBorders>
            <w:shd w:val="clear" w:color="auto" w:fill="auto"/>
            <w:vAlign w:val="center"/>
          </w:tcPr>
          <w:p w14:paraId="64A1BD3C" w14:textId="77777777" w:rsidR="00743433" w:rsidRPr="001B166A" w:rsidRDefault="00BA5857" w:rsidP="0014467A">
            <w:pPr>
              <w:spacing w:line="360" w:lineRule="exact"/>
              <w:jc w:val="center"/>
              <w:rPr>
                <w:kern w:val="0"/>
                <w:szCs w:val="21"/>
              </w:rPr>
            </w:pPr>
            <w:r w:rsidRPr="001B166A">
              <w:rPr>
                <w:rFonts w:hint="eastAsia"/>
                <w:szCs w:val="21"/>
              </w:rPr>
              <w:t>副教授</w:t>
            </w:r>
          </w:p>
        </w:tc>
        <w:tc>
          <w:tcPr>
            <w:tcW w:w="1749" w:type="dxa"/>
            <w:tcBorders>
              <w:top w:val="single" w:sz="4" w:space="0" w:color="auto"/>
              <w:left w:val="nil"/>
              <w:bottom w:val="single" w:sz="4" w:space="0" w:color="auto"/>
              <w:right w:val="single" w:sz="4" w:space="0" w:color="auto"/>
            </w:tcBorders>
            <w:shd w:val="clear" w:color="auto" w:fill="auto"/>
            <w:vAlign w:val="center"/>
          </w:tcPr>
          <w:p w14:paraId="2BE59F35" w14:textId="77777777" w:rsidR="00743433" w:rsidRPr="001B166A" w:rsidRDefault="00BA5857" w:rsidP="0014467A">
            <w:pPr>
              <w:spacing w:line="360" w:lineRule="exact"/>
              <w:jc w:val="center"/>
              <w:rPr>
                <w:kern w:val="0"/>
                <w:szCs w:val="21"/>
              </w:rPr>
            </w:pPr>
            <w:r w:rsidRPr="001B166A">
              <w:rPr>
                <w:szCs w:val="21"/>
              </w:rPr>
              <w:t>浙江海洋大学</w:t>
            </w:r>
          </w:p>
        </w:tc>
        <w:tc>
          <w:tcPr>
            <w:tcW w:w="4352" w:type="dxa"/>
            <w:tcBorders>
              <w:top w:val="single" w:sz="4" w:space="0" w:color="auto"/>
              <w:left w:val="nil"/>
              <w:bottom w:val="single" w:sz="4" w:space="0" w:color="auto"/>
              <w:right w:val="single" w:sz="4" w:space="0" w:color="auto"/>
            </w:tcBorders>
            <w:shd w:val="clear" w:color="auto" w:fill="auto"/>
            <w:vAlign w:val="center"/>
          </w:tcPr>
          <w:p w14:paraId="23198A20" w14:textId="77777777" w:rsidR="00743433" w:rsidRPr="001B166A" w:rsidRDefault="00BA5857" w:rsidP="0014467A">
            <w:pPr>
              <w:spacing w:line="360" w:lineRule="exact"/>
              <w:jc w:val="left"/>
              <w:rPr>
                <w:szCs w:val="21"/>
              </w:rPr>
            </w:pPr>
            <w:r w:rsidRPr="001B166A">
              <w:rPr>
                <w:rFonts w:hint="eastAsia"/>
                <w:szCs w:val="21"/>
              </w:rPr>
              <w:t>主要负责开展海水虾无磷保水防冻技术、活性电解冰长效减菌化技术等关键技术研究，对项目第二项创新内容做出了重要贡献。</w:t>
            </w:r>
          </w:p>
        </w:tc>
      </w:tr>
      <w:tr w:rsidR="00743433" w:rsidRPr="001B166A" w14:paraId="77A37072"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6A20E983" w14:textId="77777777" w:rsidR="00743433" w:rsidRPr="001B166A" w:rsidRDefault="00BA5857" w:rsidP="0014467A">
            <w:pPr>
              <w:spacing w:line="360" w:lineRule="exact"/>
              <w:jc w:val="center"/>
              <w:rPr>
                <w:kern w:val="0"/>
                <w:szCs w:val="21"/>
              </w:rPr>
            </w:pPr>
            <w:r w:rsidRPr="001B166A">
              <w:rPr>
                <w:szCs w:val="21"/>
              </w:rPr>
              <w:t>李忠</w:t>
            </w:r>
          </w:p>
        </w:tc>
        <w:tc>
          <w:tcPr>
            <w:tcW w:w="805" w:type="dxa"/>
            <w:tcBorders>
              <w:top w:val="single" w:sz="4" w:space="0" w:color="auto"/>
              <w:left w:val="nil"/>
              <w:bottom w:val="single" w:sz="4" w:space="0" w:color="auto"/>
              <w:right w:val="single" w:sz="4" w:space="0" w:color="auto"/>
            </w:tcBorders>
            <w:shd w:val="clear" w:color="auto" w:fill="auto"/>
            <w:vAlign w:val="center"/>
          </w:tcPr>
          <w:p w14:paraId="0BAB2753" w14:textId="77777777" w:rsidR="00743433" w:rsidRPr="001B166A" w:rsidRDefault="00BA5857" w:rsidP="0014467A">
            <w:pPr>
              <w:spacing w:line="360" w:lineRule="exact"/>
              <w:jc w:val="center"/>
              <w:rPr>
                <w:kern w:val="0"/>
                <w:szCs w:val="21"/>
              </w:rPr>
            </w:pPr>
            <w:r w:rsidRPr="001B166A">
              <w:rPr>
                <w:rFonts w:hint="eastAsia"/>
                <w:kern w:val="0"/>
                <w:szCs w:val="21"/>
              </w:rPr>
              <w:t>6</w:t>
            </w:r>
          </w:p>
        </w:tc>
        <w:tc>
          <w:tcPr>
            <w:tcW w:w="1038" w:type="dxa"/>
            <w:tcBorders>
              <w:top w:val="single" w:sz="4" w:space="0" w:color="auto"/>
              <w:left w:val="nil"/>
              <w:bottom w:val="single" w:sz="4" w:space="0" w:color="auto"/>
              <w:right w:val="single" w:sz="4" w:space="0" w:color="auto"/>
            </w:tcBorders>
            <w:shd w:val="clear" w:color="auto" w:fill="auto"/>
            <w:vAlign w:val="center"/>
          </w:tcPr>
          <w:p w14:paraId="401061BC" w14:textId="77777777" w:rsidR="00743433" w:rsidRPr="001B166A" w:rsidRDefault="00BA5857" w:rsidP="0014467A">
            <w:pPr>
              <w:spacing w:line="360" w:lineRule="exact"/>
              <w:jc w:val="center"/>
              <w:rPr>
                <w:kern w:val="0"/>
                <w:szCs w:val="21"/>
              </w:rPr>
            </w:pPr>
            <w:r w:rsidRPr="001B166A">
              <w:rPr>
                <w:color w:val="000000"/>
                <w:szCs w:val="21"/>
              </w:rPr>
              <w:t>董事长</w:t>
            </w:r>
          </w:p>
        </w:tc>
        <w:tc>
          <w:tcPr>
            <w:tcW w:w="1749" w:type="dxa"/>
            <w:tcBorders>
              <w:top w:val="single" w:sz="4" w:space="0" w:color="auto"/>
              <w:left w:val="nil"/>
              <w:bottom w:val="single" w:sz="4" w:space="0" w:color="auto"/>
              <w:right w:val="single" w:sz="4" w:space="0" w:color="auto"/>
            </w:tcBorders>
            <w:shd w:val="clear" w:color="auto" w:fill="auto"/>
            <w:vAlign w:val="center"/>
          </w:tcPr>
          <w:p w14:paraId="4F82472E" w14:textId="77777777" w:rsidR="00743433" w:rsidRPr="001B166A" w:rsidRDefault="00BA5857" w:rsidP="0014467A">
            <w:pPr>
              <w:spacing w:line="360" w:lineRule="exact"/>
              <w:jc w:val="center"/>
              <w:rPr>
                <w:kern w:val="0"/>
                <w:szCs w:val="21"/>
              </w:rPr>
            </w:pPr>
            <w:r w:rsidRPr="001B166A">
              <w:rPr>
                <w:color w:val="000000"/>
                <w:szCs w:val="21"/>
              </w:rPr>
              <w:t>湛江国联水产开发股份有限公司</w:t>
            </w:r>
          </w:p>
        </w:tc>
        <w:tc>
          <w:tcPr>
            <w:tcW w:w="4352" w:type="dxa"/>
            <w:tcBorders>
              <w:top w:val="single" w:sz="4" w:space="0" w:color="auto"/>
              <w:left w:val="nil"/>
              <w:bottom w:val="single" w:sz="4" w:space="0" w:color="auto"/>
              <w:right w:val="single" w:sz="4" w:space="0" w:color="auto"/>
            </w:tcBorders>
            <w:shd w:val="clear" w:color="auto" w:fill="auto"/>
            <w:vAlign w:val="center"/>
          </w:tcPr>
          <w:p w14:paraId="53F1A067" w14:textId="77777777" w:rsidR="00743433" w:rsidRPr="001B166A" w:rsidRDefault="00BA5857" w:rsidP="0014467A">
            <w:pPr>
              <w:adjustRightInd w:val="0"/>
              <w:snapToGrid w:val="0"/>
              <w:spacing w:line="360" w:lineRule="exact"/>
              <w:jc w:val="left"/>
              <w:rPr>
                <w:szCs w:val="21"/>
              </w:rPr>
            </w:pPr>
            <w:r w:rsidRPr="001B166A">
              <w:rPr>
                <w:rFonts w:hint="eastAsia"/>
                <w:szCs w:val="21"/>
              </w:rPr>
              <w:t>主要负责开展海水虾保鲜加工与质量安全关键技术的产业化应用示范，对项目第一、二</w:t>
            </w:r>
            <w:r w:rsidR="009A4DEC">
              <w:rPr>
                <w:rFonts w:hint="eastAsia"/>
                <w:szCs w:val="21"/>
              </w:rPr>
              <w:t>、三</w:t>
            </w:r>
            <w:r w:rsidRPr="001B166A">
              <w:rPr>
                <w:rFonts w:hint="eastAsia"/>
                <w:szCs w:val="21"/>
              </w:rPr>
              <w:t>项创新内容做出了重要贡献。</w:t>
            </w:r>
          </w:p>
        </w:tc>
      </w:tr>
      <w:tr w:rsidR="00743433" w:rsidRPr="001B166A" w14:paraId="1CA48D21"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541DCE3B" w14:textId="77777777" w:rsidR="00743433" w:rsidRPr="001B166A" w:rsidRDefault="00BA5857" w:rsidP="0014467A">
            <w:pPr>
              <w:spacing w:line="360" w:lineRule="exact"/>
              <w:jc w:val="center"/>
              <w:rPr>
                <w:kern w:val="0"/>
                <w:szCs w:val="21"/>
              </w:rPr>
            </w:pPr>
            <w:r w:rsidRPr="001B166A">
              <w:rPr>
                <w:color w:val="000000"/>
                <w:szCs w:val="21"/>
              </w:rPr>
              <w:t>邵宏宏</w:t>
            </w:r>
          </w:p>
        </w:tc>
        <w:tc>
          <w:tcPr>
            <w:tcW w:w="805" w:type="dxa"/>
            <w:tcBorders>
              <w:top w:val="single" w:sz="4" w:space="0" w:color="auto"/>
              <w:left w:val="nil"/>
              <w:bottom w:val="single" w:sz="4" w:space="0" w:color="auto"/>
              <w:right w:val="single" w:sz="4" w:space="0" w:color="auto"/>
            </w:tcBorders>
            <w:shd w:val="clear" w:color="auto" w:fill="auto"/>
            <w:vAlign w:val="center"/>
          </w:tcPr>
          <w:p w14:paraId="167DA15A" w14:textId="77777777" w:rsidR="00743433" w:rsidRPr="001B166A" w:rsidRDefault="00BA5857" w:rsidP="0014467A">
            <w:pPr>
              <w:spacing w:line="360" w:lineRule="exact"/>
              <w:jc w:val="center"/>
              <w:rPr>
                <w:kern w:val="0"/>
                <w:szCs w:val="21"/>
              </w:rPr>
            </w:pPr>
            <w:r w:rsidRPr="001B166A">
              <w:rPr>
                <w:rFonts w:hint="eastAsia"/>
                <w:kern w:val="0"/>
                <w:szCs w:val="21"/>
              </w:rPr>
              <w:t>7</w:t>
            </w:r>
          </w:p>
        </w:tc>
        <w:tc>
          <w:tcPr>
            <w:tcW w:w="1038" w:type="dxa"/>
            <w:tcBorders>
              <w:top w:val="single" w:sz="4" w:space="0" w:color="auto"/>
              <w:left w:val="nil"/>
              <w:bottom w:val="single" w:sz="4" w:space="0" w:color="auto"/>
              <w:right w:val="single" w:sz="4" w:space="0" w:color="auto"/>
            </w:tcBorders>
            <w:shd w:val="clear" w:color="auto" w:fill="auto"/>
            <w:vAlign w:val="center"/>
          </w:tcPr>
          <w:p w14:paraId="6CA3AD18" w14:textId="77777777" w:rsidR="00743433" w:rsidRPr="001B166A" w:rsidRDefault="00BA5857" w:rsidP="0014467A">
            <w:pPr>
              <w:spacing w:line="360" w:lineRule="exact"/>
              <w:jc w:val="center"/>
              <w:rPr>
                <w:kern w:val="0"/>
                <w:szCs w:val="21"/>
              </w:rPr>
            </w:pPr>
            <w:r w:rsidRPr="001B166A">
              <w:rPr>
                <w:szCs w:val="21"/>
              </w:rPr>
              <w:t>高级工程师</w:t>
            </w:r>
          </w:p>
        </w:tc>
        <w:tc>
          <w:tcPr>
            <w:tcW w:w="1749" w:type="dxa"/>
            <w:tcBorders>
              <w:top w:val="single" w:sz="4" w:space="0" w:color="auto"/>
              <w:left w:val="nil"/>
              <w:bottom w:val="single" w:sz="4" w:space="0" w:color="auto"/>
              <w:right w:val="single" w:sz="4" w:space="0" w:color="auto"/>
            </w:tcBorders>
            <w:shd w:val="clear" w:color="auto" w:fill="auto"/>
            <w:vAlign w:val="center"/>
          </w:tcPr>
          <w:p w14:paraId="5E3462C9" w14:textId="77777777" w:rsidR="00743433" w:rsidRPr="001B166A" w:rsidRDefault="00BA5857" w:rsidP="0014467A">
            <w:pPr>
              <w:spacing w:line="360" w:lineRule="exact"/>
              <w:jc w:val="center"/>
              <w:rPr>
                <w:kern w:val="0"/>
                <w:szCs w:val="21"/>
              </w:rPr>
            </w:pPr>
            <w:r w:rsidRPr="001B166A">
              <w:rPr>
                <w:szCs w:val="21"/>
              </w:rPr>
              <w:t>舟山出入境检验检疫局综合技术服务中心</w:t>
            </w:r>
          </w:p>
        </w:tc>
        <w:tc>
          <w:tcPr>
            <w:tcW w:w="4352" w:type="dxa"/>
            <w:tcBorders>
              <w:top w:val="single" w:sz="4" w:space="0" w:color="auto"/>
              <w:left w:val="nil"/>
              <w:bottom w:val="single" w:sz="4" w:space="0" w:color="auto"/>
              <w:right w:val="single" w:sz="4" w:space="0" w:color="auto"/>
            </w:tcBorders>
            <w:shd w:val="clear" w:color="auto" w:fill="auto"/>
            <w:vAlign w:val="center"/>
          </w:tcPr>
          <w:p w14:paraId="1ABE969C" w14:textId="77777777" w:rsidR="00743433" w:rsidRPr="001B166A" w:rsidRDefault="00BA5857" w:rsidP="0014467A">
            <w:pPr>
              <w:adjustRightInd w:val="0"/>
              <w:snapToGrid w:val="0"/>
              <w:spacing w:line="360" w:lineRule="exact"/>
              <w:jc w:val="left"/>
              <w:rPr>
                <w:szCs w:val="21"/>
              </w:rPr>
            </w:pPr>
            <w:r w:rsidRPr="001B166A">
              <w:rPr>
                <w:rFonts w:hint="eastAsia"/>
                <w:szCs w:val="21"/>
              </w:rPr>
              <w:t>主要负责开展海水虾食源性致病微生物、添加剂残留等危害因子检测技术研究，对项目第三项创新内容做出了重要贡献。</w:t>
            </w:r>
          </w:p>
        </w:tc>
      </w:tr>
      <w:tr w:rsidR="00743433" w:rsidRPr="001B166A" w14:paraId="348C8404"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6FC6F624" w14:textId="77777777" w:rsidR="00743433" w:rsidRPr="001B166A" w:rsidRDefault="00BA5857" w:rsidP="0014467A">
            <w:pPr>
              <w:spacing w:line="360" w:lineRule="exact"/>
              <w:jc w:val="center"/>
              <w:rPr>
                <w:kern w:val="0"/>
                <w:szCs w:val="21"/>
              </w:rPr>
            </w:pPr>
            <w:r w:rsidRPr="001B166A">
              <w:rPr>
                <w:szCs w:val="21"/>
              </w:rPr>
              <w:t>杨会成</w:t>
            </w:r>
          </w:p>
        </w:tc>
        <w:tc>
          <w:tcPr>
            <w:tcW w:w="805" w:type="dxa"/>
            <w:tcBorders>
              <w:top w:val="single" w:sz="4" w:space="0" w:color="auto"/>
              <w:left w:val="nil"/>
              <w:bottom w:val="single" w:sz="4" w:space="0" w:color="auto"/>
              <w:right w:val="single" w:sz="4" w:space="0" w:color="auto"/>
            </w:tcBorders>
            <w:shd w:val="clear" w:color="auto" w:fill="auto"/>
            <w:vAlign w:val="center"/>
          </w:tcPr>
          <w:p w14:paraId="3EDDA409" w14:textId="77777777" w:rsidR="00743433" w:rsidRPr="001B166A" w:rsidRDefault="00BA5857" w:rsidP="0014467A">
            <w:pPr>
              <w:spacing w:line="360" w:lineRule="exact"/>
              <w:jc w:val="center"/>
              <w:rPr>
                <w:kern w:val="0"/>
                <w:szCs w:val="21"/>
              </w:rPr>
            </w:pPr>
            <w:r w:rsidRPr="001B166A">
              <w:rPr>
                <w:rFonts w:hint="eastAsia"/>
                <w:kern w:val="0"/>
                <w:szCs w:val="21"/>
              </w:rPr>
              <w:t>8</w:t>
            </w:r>
          </w:p>
        </w:tc>
        <w:tc>
          <w:tcPr>
            <w:tcW w:w="1038" w:type="dxa"/>
            <w:tcBorders>
              <w:top w:val="single" w:sz="4" w:space="0" w:color="auto"/>
              <w:left w:val="nil"/>
              <w:bottom w:val="single" w:sz="4" w:space="0" w:color="auto"/>
              <w:right w:val="single" w:sz="4" w:space="0" w:color="auto"/>
            </w:tcBorders>
            <w:shd w:val="clear" w:color="auto" w:fill="auto"/>
            <w:vAlign w:val="center"/>
          </w:tcPr>
          <w:p w14:paraId="57EAC8E8" w14:textId="77777777" w:rsidR="00743433" w:rsidRPr="001B166A" w:rsidRDefault="00BA5857" w:rsidP="0014467A">
            <w:pPr>
              <w:spacing w:line="360" w:lineRule="exact"/>
              <w:jc w:val="center"/>
              <w:rPr>
                <w:kern w:val="0"/>
                <w:szCs w:val="21"/>
              </w:rPr>
            </w:pPr>
            <w:r w:rsidRPr="001B166A">
              <w:rPr>
                <w:szCs w:val="21"/>
              </w:rPr>
              <w:t>高级工程师</w:t>
            </w:r>
          </w:p>
        </w:tc>
        <w:tc>
          <w:tcPr>
            <w:tcW w:w="1749" w:type="dxa"/>
            <w:tcBorders>
              <w:top w:val="single" w:sz="4" w:space="0" w:color="auto"/>
              <w:left w:val="nil"/>
              <w:bottom w:val="single" w:sz="4" w:space="0" w:color="auto"/>
              <w:right w:val="single" w:sz="4" w:space="0" w:color="auto"/>
            </w:tcBorders>
            <w:shd w:val="clear" w:color="auto" w:fill="auto"/>
            <w:vAlign w:val="center"/>
          </w:tcPr>
          <w:p w14:paraId="652A4BBD" w14:textId="77777777" w:rsidR="00743433" w:rsidRPr="001B166A" w:rsidRDefault="00BA5857" w:rsidP="0014467A">
            <w:pPr>
              <w:spacing w:line="360" w:lineRule="exact"/>
              <w:jc w:val="center"/>
              <w:rPr>
                <w:kern w:val="0"/>
                <w:szCs w:val="21"/>
              </w:rPr>
            </w:pPr>
            <w:r w:rsidRPr="001B166A">
              <w:rPr>
                <w:szCs w:val="21"/>
              </w:rPr>
              <w:t>浙江省海洋开发研究院</w:t>
            </w:r>
          </w:p>
        </w:tc>
        <w:tc>
          <w:tcPr>
            <w:tcW w:w="4352" w:type="dxa"/>
            <w:tcBorders>
              <w:top w:val="single" w:sz="4" w:space="0" w:color="auto"/>
              <w:left w:val="nil"/>
              <w:bottom w:val="single" w:sz="4" w:space="0" w:color="auto"/>
              <w:right w:val="single" w:sz="4" w:space="0" w:color="auto"/>
            </w:tcBorders>
            <w:shd w:val="clear" w:color="auto" w:fill="auto"/>
            <w:vAlign w:val="center"/>
          </w:tcPr>
          <w:p w14:paraId="22A87B3C" w14:textId="77777777" w:rsidR="00743433" w:rsidRPr="001B166A" w:rsidRDefault="00BA5857" w:rsidP="0014467A">
            <w:pPr>
              <w:spacing w:line="360" w:lineRule="exact"/>
              <w:jc w:val="left"/>
              <w:rPr>
                <w:szCs w:val="21"/>
              </w:rPr>
            </w:pPr>
            <w:r w:rsidRPr="001B166A">
              <w:rPr>
                <w:rFonts w:hint="eastAsia"/>
                <w:szCs w:val="21"/>
              </w:rPr>
              <w:t>主要负责开展海水虾保鲜防黑变技术研究、</w:t>
            </w:r>
            <w:r w:rsidR="00C85B71" w:rsidRPr="001B166A">
              <w:rPr>
                <w:rFonts w:hint="eastAsia"/>
                <w:szCs w:val="21"/>
              </w:rPr>
              <w:t>海水</w:t>
            </w:r>
            <w:r w:rsidR="00FA21CB">
              <w:rPr>
                <w:rFonts w:hint="eastAsia"/>
                <w:szCs w:val="21"/>
              </w:rPr>
              <w:t>虾</w:t>
            </w:r>
            <w:r w:rsidR="00C85B71" w:rsidRPr="001B166A">
              <w:rPr>
                <w:rFonts w:hint="eastAsia"/>
                <w:szCs w:val="21"/>
              </w:rPr>
              <w:t>加工</w:t>
            </w:r>
            <w:r w:rsidR="00C85B71">
              <w:rPr>
                <w:rFonts w:hint="eastAsia"/>
                <w:szCs w:val="21"/>
              </w:rPr>
              <w:t>工艺开发</w:t>
            </w:r>
            <w:r w:rsidRPr="001B166A">
              <w:rPr>
                <w:rFonts w:hint="eastAsia"/>
                <w:szCs w:val="21"/>
              </w:rPr>
              <w:t>等，对项目第一项创新内容做出了重要贡献。</w:t>
            </w:r>
          </w:p>
        </w:tc>
      </w:tr>
      <w:tr w:rsidR="00743433" w:rsidRPr="001B166A" w14:paraId="7DC958C1" w14:textId="77777777" w:rsidTr="00A369ED">
        <w:trPr>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DB1516B" w14:textId="77777777" w:rsidR="00743433" w:rsidRPr="001B166A" w:rsidRDefault="00BA5857" w:rsidP="0014467A">
            <w:pPr>
              <w:spacing w:line="360" w:lineRule="exact"/>
              <w:jc w:val="center"/>
              <w:rPr>
                <w:kern w:val="0"/>
                <w:szCs w:val="21"/>
              </w:rPr>
            </w:pPr>
            <w:r w:rsidRPr="001B166A">
              <w:rPr>
                <w:color w:val="000000"/>
                <w:szCs w:val="21"/>
              </w:rPr>
              <w:lastRenderedPageBreak/>
              <w:t>李仁伟</w:t>
            </w:r>
          </w:p>
        </w:tc>
        <w:tc>
          <w:tcPr>
            <w:tcW w:w="805" w:type="dxa"/>
            <w:tcBorders>
              <w:top w:val="single" w:sz="4" w:space="0" w:color="auto"/>
              <w:left w:val="nil"/>
              <w:bottom w:val="single" w:sz="4" w:space="0" w:color="auto"/>
              <w:right w:val="single" w:sz="4" w:space="0" w:color="auto"/>
            </w:tcBorders>
            <w:shd w:val="clear" w:color="auto" w:fill="auto"/>
            <w:vAlign w:val="center"/>
          </w:tcPr>
          <w:p w14:paraId="668D1FAE" w14:textId="77777777" w:rsidR="00743433" w:rsidRPr="001B166A" w:rsidRDefault="00BA5857" w:rsidP="0014467A">
            <w:pPr>
              <w:spacing w:line="360" w:lineRule="exact"/>
              <w:jc w:val="center"/>
              <w:rPr>
                <w:kern w:val="0"/>
                <w:szCs w:val="21"/>
              </w:rPr>
            </w:pPr>
            <w:r w:rsidRPr="001B166A">
              <w:rPr>
                <w:rFonts w:hint="eastAsia"/>
                <w:kern w:val="0"/>
                <w:szCs w:val="21"/>
              </w:rPr>
              <w:t>9</w:t>
            </w:r>
          </w:p>
        </w:tc>
        <w:tc>
          <w:tcPr>
            <w:tcW w:w="1038" w:type="dxa"/>
            <w:tcBorders>
              <w:top w:val="single" w:sz="4" w:space="0" w:color="auto"/>
              <w:left w:val="nil"/>
              <w:bottom w:val="single" w:sz="4" w:space="0" w:color="auto"/>
              <w:right w:val="single" w:sz="4" w:space="0" w:color="auto"/>
            </w:tcBorders>
            <w:shd w:val="clear" w:color="auto" w:fill="auto"/>
            <w:vAlign w:val="center"/>
          </w:tcPr>
          <w:p w14:paraId="4F053DB0" w14:textId="77777777" w:rsidR="00743433" w:rsidRPr="001B166A" w:rsidRDefault="00BA5857" w:rsidP="0014467A">
            <w:pPr>
              <w:spacing w:line="360" w:lineRule="exact"/>
              <w:jc w:val="center"/>
              <w:rPr>
                <w:kern w:val="0"/>
                <w:szCs w:val="21"/>
              </w:rPr>
            </w:pPr>
            <w:r w:rsidRPr="001B166A">
              <w:rPr>
                <w:color w:val="000000"/>
                <w:szCs w:val="21"/>
              </w:rPr>
              <w:t>教授级高工</w:t>
            </w:r>
          </w:p>
        </w:tc>
        <w:tc>
          <w:tcPr>
            <w:tcW w:w="1749" w:type="dxa"/>
            <w:tcBorders>
              <w:top w:val="single" w:sz="4" w:space="0" w:color="auto"/>
              <w:left w:val="nil"/>
              <w:bottom w:val="single" w:sz="4" w:space="0" w:color="auto"/>
              <w:right w:val="single" w:sz="4" w:space="0" w:color="auto"/>
            </w:tcBorders>
            <w:shd w:val="clear" w:color="auto" w:fill="auto"/>
            <w:vAlign w:val="center"/>
          </w:tcPr>
          <w:p w14:paraId="171C5CDC" w14:textId="77777777" w:rsidR="00743433" w:rsidRPr="001B166A" w:rsidRDefault="00BA5857" w:rsidP="0014467A">
            <w:pPr>
              <w:spacing w:line="360" w:lineRule="exact"/>
              <w:jc w:val="center"/>
              <w:rPr>
                <w:kern w:val="0"/>
                <w:szCs w:val="21"/>
              </w:rPr>
            </w:pPr>
            <w:r w:rsidRPr="001B166A">
              <w:rPr>
                <w:kern w:val="1"/>
                <w:szCs w:val="21"/>
              </w:rPr>
              <w:t>浙江北极品水产有限公司</w:t>
            </w:r>
          </w:p>
        </w:tc>
        <w:tc>
          <w:tcPr>
            <w:tcW w:w="4352" w:type="dxa"/>
            <w:tcBorders>
              <w:top w:val="single" w:sz="4" w:space="0" w:color="auto"/>
              <w:left w:val="nil"/>
              <w:bottom w:val="single" w:sz="4" w:space="0" w:color="auto"/>
              <w:right w:val="single" w:sz="4" w:space="0" w:color="auto"/>
            </w:tcBorders>
            <w:shd w:val="clear" w:color="auto" w:fill="auto"/>
            <w:vAlign w:val="center"/>
          </w:tcPr>
          <w:p w14:paraId="3623282F" w14:textId="30CAC4DC" w:rsidR="00743433" w:rsidRPr="001B166A" w:rsidRDefault="00BA5857" w:rsidP="00215D2E">
            <w:pPr>
              <w:spacing w:line="360" w:lineRule="exact"/>
              <w:jc w:val="left"/>
              <w:rPr>
                <w:szCs w:val="21"/>
              </w:rPr>
            </w:pPr>
            <w:r w:rsidRPr="001B166A">
              <w:rPr>
                <w:rFonts w:hint="eastAsia"/>
                <w:szCs w:val="21"/>
              </w:rPr>
              <w:t>主要负责开展海水虾保鲜加工关键技术的产业化应用示范，对项目第一、二项创新内容做出了重要贡献。</w:t>
            </w:r>
          </w:p>
        </w:tc>
      </w:tr>
      <w:tr w:rsidR="00743433" w:rsidRPr="00531D0D" w14:paraId="5C6498C9" w14:textId="77777777" w:rsidTr="008D3601">
        <w:trPr>
          <w:trHeight w:val="1053"/>
          <w:jc w:val="center"/>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05EE178" w14:textId="77777777" w:rsidR="00743433" w:rsidRPr="001B166A" w:rsidRDefault="009A4DEC" w:rsidP="0014467A">
            <w:pPr>
              <w:spacing w:line="360" w:lineRule="exact"/>
              <w:jc w:val="center"/>
              <w:rPr>
                <w:kern w:val="0"/>
                <w:szCs w:val="21"/>
              </w:rPr>
            </w:pPr>
            <w:r w:rsidRPr="00302751">
              <w:rPr>
                <w:szCs w:val="21"/>
              </w:rPr>
              <w:t>王岳庆</w:t>
            </w:r>
          </w:p>
        </w:tc>
        <w:tc>
          <w:tcPr>
            <w:tcW w:w="805" w:type="dxa"/>
            <w:tcBorders>
              <w:top w:val="single" w:sz="4" w:space="0" w:color="auto"/>
              <w:left w:val="nil"/>
              <w:bottom w:val="single" w:sz="4" w:space="0" w:color="auto"/>
              <w:right w:val="single" w:sz="4" w:space="0" w:color="auto"/>
            </w:tcBorders>
            <w:shd w:val="clear" w:color="auto" w:fill="auto"/>
            <w:vAlign w:val="center"/>
          </w:tcPr>
          <w:p w14:paraId="42FC8E16" w14:textId="77777777" w:rsidR="00743433" w:rsidRPr="001B166A" w:rsidRDefault="00BA5857" w:rsidP="0014467A">
            <w:pPr>
              <w:spacing w:line="360" w:lineRule="exact"/>
              <w:jc w:val="center"/>
              <w:rPr>
                <w:kern w:val="0"/>
                <w:szCs w:val="21"/>
              </w:rPr>
            </w:pPr>
            <w:r w:rsidRPr="001B166A">
              <w:rPr>
                <w:rFonts w:hint="eastAsia"/>
                <w:kern w:val="0"/>
                <w:szCs w:val="21"/>
              </w:rPr>
              <w:t>10</w:t>
            </w:r>
          </w:p>
        </w:tc>
        <w:tc>
          <w:tcPr>
            <w:tcW w:w="1038" w:type="dxa"/>
            <w:tcBorders>
              <w:top w:val="single" w:sz="4" w:space="0" w:color="auto"/>
              <w:left w:val="nil"/>
              <w:bottom w:val="single" w:sz="4" w:space="0" w:color="auto"/>
              <w:right w:val="single" w:sz="4" w:space="0" w:color="auto"/>
            </w:tcBorders>
            <w:shd w:val="clear" w:color="auto" w:fill="auto"/>
            <w:vAlign w:val="center"/>
          </w:tcPr>
          <w:p w14:paraId="6DE3C57F" w14:textId="77777777" w:rsidR="00743433" w:rsidRPr="001B166A" w:rsidRDefault="00BA5857" w:rsidP="0014467A">
            <w:pPr>
              <w:spacing w:line="360" w:lineRule="exact"/>
              <w:jc w:val="center"/>
              <w:rPr>
                <w:kern w:val="0"/>
                <w:szCs w:val="21"/>
              </w:rPr>
            </w:pPr>
            <w:r w:rsidRPr="001B166A">
              <w:rPr>
                <w:szCs w:val="21"/>
              </w:rPr>
              <w:t>工程师</w:t>
            </w:r>
            <w:r w:rsidR="00220F96">
              <w:rPr>
                <w:rFonts w:hint="eastAsia"/>
                <w:szCs w:val="21"/>
              </w:rPr>
              <w:t>/</w:t>
            </w:r>
            <w:r w:rsidR="00220F96">
              <w:rPr>
                <w:rFonts w:hint="eastAsia"/>
                <w:szCs w:val="21"/>
              </w:rPr>
              <w:t>总经理</w:t>
            </w:r>
          </w:p>
        </w:tc>
        <w:tc>
          <w:tcPr>
            <w:tcW w:w="1749" w:type="dxa"/>
            <w:tcBorders>
              <w:top w:val="single" w:sz="4" w:space="0" w:color="auto"/>
              <w:left w:val="nil"/>
              <w:bottom w:val="single" w:sz="4" w:space="0" w:color="auto"/>
              <w:right w:val="single" w:sz="4" w:space="0" w:color="auto"/>
            </w:tcBorders>
            <w:shd w:val="clear" w:color="auto" w:fill="auto"/>
            <w:vAlign w:val="center"/>
          </w:tcPr>
          <w:p w14:paraId="561C7B5E" w14:textId="77777777" w:rsidR="00743433" w:rsidRPr="001B166A" w:rsidRDefault="009A4DEC" w:rsidP="0014467A">
            <w:pPr>
              <w:spacing w:line="360" w:lineRule="exact"/>
              <w:jc w:val="center"/>
              <w:rPr>
                <w:kern w:val="0"/>
                <w:szCs w:val="21"/>
              </w:rPr>
            </w:pPr>
            <w:r w:rsidRPr="009A4DEC">
              <w:rPr>
                <w:rFonts w:hint="eastAsia"/>
                <w:szCs w:val="21"/>
              </w:rPr>
              <w:t>舟山市越洋食品有限公司</w:t>
            </w:r>
          </w:p>
        </w:tc>
        <w:tc>
          <w:tcPr>
            <w:tcW w:w="4352" w:type="dxa"/>
            <w:tcBorders>
              <w:top w:val="single" w:sz="4" w:space="0" w:color="auto"/>
              <w:left w:val="nil"/>
              <w:bottom w:val="single" w:sz="4" w:space="0" w:color="auto"/>
              <w:right w:val="single" w:sz="4" w:space="0" w:color="auto"/>
            </w:tcBorders>
            <w:shd w:val="clear" w:color="auto" w:fill="auto"/>
            <w:vAlign w:val="center"/>
          </w:tcPr>
          <w:p w14:paraId="1DB5A416" w14:textId="01AD1C07" w:rsidR="00743433" w:rsidRPr="001B166A" w:rsidRDefault="009A4DEC" w:rsidP="00215D2E">
            <w:pPr>
              <w:spacing w:line="360" w:lineRule="exact"/>
              <w:jc w:val="left"/>
              <w:rPr>
                <w:szCs w:val="21"/>
              </w:rPr>
            </w:pPr>
            <w:r w:rsidRPr="009A4DEC">
              <w:rPr>
                <w:rFonts w:hint="eastAsia"/>
                <w:szCs w:val="21"/>
              </w:rPr>
              <w:t>主要负责开展海水虾</w:t>
            </w:r>
            <w:r>
              <w:rPr>
                <w:rFonts w:hint="eastAsia"/>
                <w:szCs w:val="21"/>
              </w:rPr>
              <w:t>防黑变</w:t>
            </w:r>
            <w:r w:rsidR="00DB0562">
              <w:rPr>
                <w:rFonts w:hint="eastAsia"/>
                <w:szCs w:val="21"/>
              </w:rPr>
              <w:t>与</w:t>
            </w:r>
            <w:r w:rsidR="00B92840">
              <w:rPr>
                <w:rFonts w:hint="eastAsia"/>
                <w:szCs w:val="21"/>
              </w:rPr>
              <w:t>品质保真</w:t>
            </w:r>
            <w:r>
              <w:rPr>
                <w:rFonts w:hint="eastAsia"/>
                <w:szCs w:val="21"/>
              </w:rPr>
              <w:t>等</w:t>
            </w:r>
            <w:r w:rsidRPr="009A4DEC">
              <w:rPr>
                <w:rFonts w:hint="eastAsia"/>
                <w:szCs w:val="21"/>
              </w:rPr>
              <w:t>技术的产业化应用示范，对项目第一、二项创新内容做出了重要贡献。</w:t>
            </w:r>
          </w:p>
        </w:tc>
      </w:tr>
    </w:tbl>
    <w:p w14:paraId="1A464B16" w14:textId="77777777" w:rsidR="00743433" w:rsidRPr="00743433" w:rsidRDefault="00743433" w:rsidP="0014467A">
      <w:pPr>
        <w:spacing w:line="400" w:lineRule="exact"/>
      </w:pPr>
    </w:p>
    <w:p w14:paraId="15BB4C55" w14:textId="77777777" w:rsidR="00743433" w:rsidRPr="00743433" w:rsidRDefault="00743433" w:rsidP="0014467A">
      <w:pPr>
        <w:spacing w:line="400" w:lineRule="exact"/>
        <w:rPr>
          <w:b/>
          <w:sz w:val="24"/>
        </w:rPr>
      </w:pPr>
      <w:r w:rsidRPr="00743433">
        <w:rPr>
          <w:b/>
          <w:sz w:val="24"/>
        </w:rPr>
        <w:t>八、主要完成单位情况</w:t>
      </w: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964"/>
        <w:gridCol w:w="6350"/>
      </w:tblGrid>
      <w:tr w:rsidR="00743433" w:rsidRPr="00E374E8" w14:paraId="499039EE"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4D6C1B57" w14:textId="77777777" w:rsidR="00743433" w:rsidRPr="00E374E8" w:rsidRDefault="00743433" w:rsidP="0014467A">
            <w:pPr>
              <w:spacing w:line="400" w:lineRule="exact"/>
              <w:jc w:val="center"/>
              <w:rPr>
                <w:b/>
                <w:kern w:val="0"/>
                <w:szCs w:val="21"/>
              </w:rPr>
            </w:pPr>
            <w:r w:rsidRPr="00E374E8">
              <w:rPr>
                <w:b/>
                <w:kern w:val="0"/>
                <w:szCs w:val="21"/>
              </w:rPr>
              <w:t>单位名称</w:t>
            </w:r>
          </w:p>
        </w:tc>
        <w:tc>
          <w:tcPr>
            <w:tcW w:w="964" w:type="dxa"/>
            <w:tcBorders>
              <w:top w:val="single" w:sz="4" w:space="0" w:color="auto"/>
              <w:left w:val="nil"/>
              <w:bottom w:val="single" w:sz="4" w:space="0" w:color="auto"/>
              <w:right w:val="single" w:sz="4" w:space="0" w:color="auto"/>
            </w:tcBorders>
            <w:shd w:val="clear" w:color="auto" w:fill="auto"/>
            <w:vAlign w:val="center"/>
          </w:tcPr>
          <w:p w14:paraId="4761B6DD" w14:textId="77777777" w:rsidR="00743433" w:rsidRPr="00E374E8" w:rsidRDefault="00743433" w:rsidP="0014467A">
            <w:pPr>
              <w:spacing w:line="400" w:lineRule="exact"/>
              <w:jc w:val="center"/>
              <w:rPr>
                <w:b/>
                <w:kern w:val="0"/>
                <w:szCs w:val="21"/>
              </w:rPr>
            </w:pPr>
            <w:r w:rsidRPr="00E374E8">
              <w:rPr>
                <w:b/>
                <w:kern w:val="0"/>
                <w:szCs w:val="21"/>
              </w:rPr>
              <w:t>排名</w:t>
            </w:r>
          </w:p>
        </w:tc>
        <w:tc>
          <w:tcPr>
            <w:tcW w:w="6350" w:type="dxa"/>
            <w:tcBorders>
              <w:top w:val="single" w:sz="4" w:space="0" w:color="auto"/>
              <w:left w:val="nil"/>
              <w:bottom w:val="single" w:sz="4" w:space="0" w:color="auto"/>
              <w:right w:val="single" w:sz="4" w:space="0" w:color="auto"/>
            </w:tcBorders>
            <w:shd w:val="clear" w:color="auto" w:fill="auto"/>
            <w:vAlign w:val="center"/>
          </w:tcPr>
          <w:p w14:paraId="0AB12976" w14:textId="77777777" w:rsidR="00743433" w:rsidRPr="00E374E8" w:rsidRDefault="00743433" w:rsidP="0014467A">
            <w:pPr>
              <w:spacing w:line="400" w:lineRule="exact"/>
              <w:jc w:val="center"/>
              <w:rPr>
                <w:b/>
                <w:kern w:val="0"/>
                <w:szCs w:val="21"/>
              </w:rPr>
            </w:pPr>
            <w:r w:rsidRPr="00E374E8">
              <w:rPr>
                <w:b/>
                <w:kern w:val="0"/>
                <w:szCs w:val="21"/>
              </w:rPr>
              <w:t>对本项目技术创造性贡献</w:t>
            </w:r>
          </w:p>
        </w:tc>
      </w:tr>
      <w:tr w:rsidR="00743433" w:rsidRPr="00E374E8" w14:paraId="705C5E90"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D0B43CA" w14:textId="77777777" w:rsidR="00743433" w:rsidRPr="00E374E8" w:rsidRDefault="00BA5857" w:rsidP="0014467A">
            <w:pPr>
              <w:spacing w:line="400" w:lineRule="exact"/>
              <w:jc w:val="center"/>
              <w:rPr>
                <w:kern w:val="0"/>
                <w:szCs w:val="21"/>
              </w:rPr>
            </w:pPr>
            <w:r w:rsidRPr="00E374E8">
              <w:rPr>
                <w:szCs w:val="21"/>
              </w:rPr>
              <w:t>浙江海洋大学</w:t>
            </w:r>
          </w:p>
        </w:tc>
        <w:tc>
          <w:tcPr>
            <w:tcW w:w="964" w:type="dxa"/>
            <w:tcBorders>
              <w:top w:val="single" w:sz="4" w:space="0" w:color="auto"/>
              <w:left w:val="nil"/>
              <w:bottom w:val="single" w:sz="4" w:space="0" w:color="auto"/>
              <w:right w:val="single" w:sz="4" w:space="0" w:color="auto"/>
            </w:tcBorders>
            <w:shd w:val="clear" w:color="auto" w:fill="auto"/>
            <w:vAlign w:val="center"/>
          </w:tcPr>
          <w:p w14:paraId="74347E89" w14:textId="77777777" w:rsidR="00743433" w:rsidRPr="00E374E8" w:rsidRDefault="00743433" w:rsidP="0014467A">
            <w:pPr>
              <w:spacing w:line="400" w:lineRule="exact"/>
              <w:jc w:val="center"/>
              <w:rPr>
                <w:kern w:val="0"/>
                <w:szCs w:val="21"/>
              </w:rPr>
            </w:pPr>
            <w:r w:rsidRPr="00E374E8">
              <w:rPr>
                <w:kern w:val="0"/>
                <w:szCs w:val="21"/>
              </w:rPr>
              <w:t>1</w:t>
            </w:r>
          </w:p>
        </w:tc>
        <w:tc>
          <w:tcPr>
            <w:tcW w:w="6350" w:type="dxa"/>
            <w:tcBorders>
              <w:top w:val="single" w:sz="4" w:space="0" w:color="auto"/>
              <w:left w:val="nil"/>
              <w:bottom w:val="single" w:sz="4" w:space="0" w:color="auto"/>
              <w:right w:val="single" w:sz="4" w:space="0" w:color="auto"/>
            </w:tcBorders>
            <w:shd w:val="clear" w:color="auto" w:fill="auto"/>
          </w:tcPr>
          <w:p w14:paraId="1CE74C07" w14:textId="1777DE70" w:rsidR="00743433" w:rsidRPr="00E374E8" w:rsidRDefault="00BA5857" w:rsidP="00B81A9E">
            <w:pPr>
              <w:spacing w:line="400" w:lineRule="exact"/>
              <w:ind w:firstLineChars="200" w:firstLine="420"/>
              <w:rPr>
                <w:szCs w:val="21"/>
              </w:rPr>
            </w:pPr>
            <w:r w:rsidRPr="00E374E8">
              <w:rPr>
                <w:rFonts w:hint="eastAsia"/>
                <w:kern w:val="0"/>
                <w:szCs w:val="21"/>
              </w:rPr>
              <w:t>总体负责项目的设计与组织实施，主要负责海水虾保鲜加工、</w:t>
            </w:r>
            <w:r w:rsidR="00C57581">
              <w:rPr>
                <w:rFonts w:hint="eastAsia"/>
                <w:kern w:val="0"/>
                <w:szCs w:val="21"/>
              </w:rPr>
              <w:t>质量安全检测控制</w:t>
            </w:r>
            <w:r w:rsidRPr="00E374E8">
              <w:rPr>
                <w:rFonts w:hint="eastAsia"/>
                <w:kern w:val="0"/>
                <w:szCs w:val="21"/>
              </w:rPr>
              <w:t>等关键技术研究与应用推广工作。（</w:t>
            </w:r>
            <w:r w:rsidRPr="00E374E8">
              <w:rPr>
                <w:rFonts w:hint="eastAsia"/>
                <w:kern w:val="0"/>
                <w:szCs w:val="21"/>
              </w:rPr>
              <w:t>1</w:t>
            </w:r>
            <w:r w:rsidRPr="00E374E8">
              <w:rPr>
                <w:rFonts w:hint="eastAsia"/>
                <w:kern w:val="0"/>
                <w:szCs w:val="21"/>
              </w:rPr>
              <w:t>）</w:t>
            </w:r>
            <w:r w:rsidR="00DF77C9">
              <w:rPr>
                <w:rFonts w:hint="eastAsia"/>
                <w:kern w:val="0"/>
                <w:szCs w:val="21"/>
              </w:rPr>
              <w:t>开发</w:t>
            </w:r>
            <w:r w:rsidRPr="00E374E8">
              <w:rPr>
                <w:rFonts w:hint="eastAsia"/>
                <w:kern w:val="0"/>
                <w:szCs w:val="21"/>
              </w:rPr>
              <w:t>了新型无磷保水防冻技术；（</w:t>
            </w:r>
            <w:r w:rsidRPr="00E374E8">
              <w:rPr>
                <w:rFonts w:hint="eastAsia"/>
                <w:kern w:val="0"/>
                <w:szCs w:val="21"/>
              </w:rPr>
              <w:t>2</w:t>
            </w:r>
            <w:r w:rsidRPr="00E374E8">
              <w:rPr>
                <w:rFonts w:hint="eastAsia"/>
                <w:kern w:val="0"/>
                <w:szCs w:val="21"/>
              </w:rPr>
              <w:t>）开发了活性电解冰减菌化技术；（</w:t>
            </w:r>
            <w:r w:rsidRPr="00E374E8">
              <w:rPr>
                <w:rFonts w:hint="eastAsia"/>
                <w:kern w:val="0"/>
                <w:szCs w:val="21"/>
              </w:rPr>
              <w:t>3</w:t>
            </w:r>
            <w:r w:rsidRPr="00E374E8">
              <w:rPr>
                <w:rFonts w:hint="eastAsia"/>
                <w:kern w:val="0"/>
                <w:szCs w:val="21"/>
              </w:rPr>
              <w:t>）</w:t>
            </w:r>
            <w:r w:rsidR="00B679F8">
              <w:rPr>
                <w:rFonts w:hint="eastAsia"/>
                <w:kern w:val="0"/>
                <w:szCs w:val="21"/>
              </w:rPr>
              <w:t>开展了海水虾致病微生物控制技术与安全预警体系研究</w:t>
            </w:r>
            <w:r w:rsidR="00B81A9E">
              <w:rPr>
                <w:rFonts w:hint="eastAsia"/>
                <w:kern w:val="0"/>
                <w:szCs w:val="21"/>
              </w:rPr>
              <w:t>；</w:t>
            </w:r>
            <w:r w:rsidR="00B81A9E" w:rsidRPr="00B81A9E">
              <w:rPr>
                <w:rFonts w:hint="eastAsia"/>
                <w:kern w:val="0"/>
                <w:szCs w:val="21"/>
              </w:rPr>
              <w:t>（</w:t>
            </w:r>
            <w:r w:rsidR="00B81A9E" w:rsidRPr="00B81A9E">
              <w:rPr>
                <w:rFonts w:hint="eastAsia"/>
                <w:kern w:val="0"/>
                <w:szCs w:val="21"/>
              </w:rPr>
              <w:t>4</w:t>
            </w:r>
            <w:r w:rsidR="00B81A9E" w:rsidRPr="00B81A9E">
              <w:rPr>
                <w:rFonts w:hint="eastAsia"/>
                <w:kern w:val="0"/>
                <w:szCs w:val="21"/>
              </w:rPr>
              <w:t>）创建了多种禁用药物残留的精准检测方法；（</w:t>
            </w:r>
            <w:r w:rsidR="00B81A9E" w:rsidRPr="00B81A9E">
              <w:rPr>
                <w:rFonts w:hint="eastAsia"/>
                <w:kern w:val="0"/>
                <w:szCs w:val="21"/>
              </w:rPr>
              <w:t>5</w:t>
            </w:r>
            <w:r w:rsidR="00B81A9E" w:rsidRPr="00B81A9E">
              <w:rPr>
                <w:rFonts w:hint="eastAsia"/>
                <w:kern w:val="0"/>
                <w:szCs w:val="21"/>
              </w:rPr>
              <w:t>）</w:t>
            </w:r>
            <w:r w:rsidRPr="00E374E8">
              <w:rPr>
                <w:rFonts w:hint="eastAsia"/>
                <w:kern w:val="0"/>
                <w:szCs w:val="21"/>
              </w:rPr>
              <w:t>技术成果在我国多家海水虾</w:t>
            </w:r>
            <w:r w:rsidR="00DF77C9">
              <w:rPr>
                <w:rFonts w:hint="eastAsia"/>
                <w:kern w:val="0"/>
                <w:szCs w:val="21"/>
              </w:rPr>
              <w:t>生产</w:t>
            </w:r>
            <w:r w:rsidRPr="00E374E8">
              <w:rPr>
                <w:rFonts w:hint="eastAsia"/>
                <w:kern w:val="0"/>
                <w:szCs w:val="21"/>
              </w:rPr>
              <w:t>加工企业</w:t>
            </w:r>
            <w:r w:rsidR="00DF77C9">
              <w:rPr>
                <w:rFonts w:hint="eastAsia"/>
                <w:kern w:val="0"/>
                <w:szCs w:val="21"/>
              </w:rPr>
              <w:t>、</w:t>
            </w:r>
            <w:r w:rsidRPr="00E374E8">
              <w:rPr>
                <w:rFonts w:hint="eastAsia"/>
                <w:kern w:val="0"/>
                <w:szCs w:val="21"/>
              </w:rPr>
              <w:t>水产品</w:t>
            </w:r>
            <w:r w:rsidR="00FA21CB">
              <w:rPr>
                <w:rFonts w:hint="eastAsia"/>
                <w:kern w:val="0"/>
                <w:szCs w:val="21"/>
              </w:rPr>
              <w:t>质量安全</w:t>
            </w:r>
            <w:r w:rsidRPr="00E374E8">
              <w:rPr>
                <w:rFonts w:hint="eastAsia"/>
                <w:kern w:val="0"/>
                <w:szCs w:val="21"/>
              </w:rPr>
              <w:t>监管部门推广应用，取得了显著的经济社会效益。</w:t>
            </w:r>
          </w:p>
        </w:tc>
      </w:tr>
      <w:tr w:rsidR="00743433" w:rsidRPr="00E374E8" w14:paraId="613E0C53"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2A4B918" w14:textId="77777777" w:rsidR="00743433" w:rsidRPr="00E374E8" w:rsidRDefault="00BA5857" w:rsidP="0014467A">
            <w:pPr>
              <w:spacing w:line="400" w:lineRule="exact"/>
              <w:jc w:val="center"/>
              <w:rPr>
                <w:kern w:val="0"/>
                <w:szCs w:val="21"/>
              </w:rPr>
            </w:pPr>
            <w:r w:rsidRPr="00E374E8">
              <w:rPr>
                <w:rFonts w:hint="eastAsia"/>
                <w:kern w:val="0"/>
                <w:szCs w:val="21"/>
              </w:rPr>
              <w:t>浙江省海洋开发研究院</w:t>
            </w:r>
          </w:p>
        </w:tc>
        <w:tc>
          <w:tcPr>
            <w:tcW w:w="964" w:type="dxa"/>
            <w:tcBorders>
              <w:top w:val="single" w:sz="4" w:space="0" w:color="auto"/>
              <w:left w:val="nil"/>
              <w:bottom w:val="single" w:sz="4" w:space="0" w:color="auto"/>
              <w:right w:val="single" w:sz="4" w:space="0" w:color="auto"/>
            </w:tcBorders>
            <w:shd w:val="clear" w:color="auto" w:fill="auto"/>
            <w:vAlign w:val="center"/>
          </w:tcPr>
          <w:p w14:paraId="245D8E16" w14:textId="77777777" w:rsidR="00743433" w:rsidRPr="00E374E8" w:rsidRDefault="00743433" w:rsidP="0014467A">
            <w:pPr>
              <w:spacing w:line="400" w:lineRule="exact"/>
              <w:jc w:val="center"/>
              <w:rPr>
                <w:kern w:val="0"/>
                <w:szCs w:val="21"/>
              </w:rPr>
            </w:pPr>
            <w:r w:rsidRPr="00E374E8">
              <w:rPr>
                <w:kern w:val="0"/>
                <w:szCs w:val="21"/>
              </w:rPr>
              <w:t>2</w:t>
            </w:r>
          </w:p>
        </w:tc>
        <w:tc>
          <w:tcPr>
            <w:tcW w:w="6350" w:type="dxa"/>
            <w:tcBorders>
              <w:top w:val="single" w:sz="4" w:space="0" w:color="auto"/>
              <w:left w:val="nil"/>
              <w:bottom w:val="single" w:sz="4" w:space="0" w:color="auto"/>
              <w:right w:val="single" w:sz="4" w:space="0" w:color="auto"/>
            </w:tcBorders>
            <w:shd w:val="clear" w:color="auto" w:fill="auto"/>
          </w:tcPr>
          <w:p w14:paraId="34209698" w14:textId="77777777" w:rsidR="00743433" w:rsidRPr="00E374E8" w:rsidRDefault="00BA5857" w:rsidP="0014467A">
            <w:pPr>
              <w:spacing w:line="400" w:lineRule="exact"/>
              <w:ind w:firstLineChars="200" w:firstLine="420"/>
              <w:rPr>
                <w:szCs w:val="21"/>
              </w:rPr>
            </w:pPr>
            <w:r w:rsidRPr="00E374E8">
              <w:rPr>
                <w:rFonts w:hint="eastAsia"/>
                <w:kern w:val="0"/>
                <w:szCs w:val="21"/>
              </w:rPr>
              <w:t>主要负责海水虾防黑变、</w:t>
            </w:r>
            <w:r w:rsidR="00C57581">
              <w:rPr>
                <w:rFonts w:hint="eastAsia"/>
                <w:kern w:val="0"/>
                <w:szCs w:val="21"/>
              </w:rPr>
              <w:t>加工工艺、</w:t>
            </w:r>
            <w:r w:rsidRPr="00E374E8">
              <w:rPr>
                <w:rFonts w:hint="eastAsia"/>
                <w:kern w:val="0"/>
                <w:szCs w:val="21"/>
              </w:rPr>
              <w:t>质量安全危害因子检测等关键技术的研发与应用推广工作。（</w:t>
            </w:r>
            <w:r w:rsidRPr="00E374E8">
              <w:rPr>
                <w:rFonts w:hint="eastAsia"/>
                <w:kern w:val="0"/>
                <w:szCs w:val="21"/>
              </w:rPr>
              <w:t>1</w:t>
            </w:r>
            <w:r w:rsidRPr="00E374E8">
              <w:rPr>
                <w:rFonts w:hint="eastAsia"/>
                <w:kern w:val="0"/>
                <w:szCs w:val="21"/>
              </w:rPr>
              <w:t>）开发了海水虾高效防黑变技术，阐明其抑制机理；（</w:t>
            </w:r>
            <w:r w:rsidRPr="00E374E8">
              <w:rPr>
                <w:rFonts w:hint="eastAsia"/>
                <w:kern w:val="0"/>
                <w:szCs w:val="21"/>
              </w:rPr>
              <w:t>2</w:t>
            </w:r>
            <w:r w:rsidRPr="00E374E8">
              <w:rPr>
                <w:rFonts w:hint="eastAsia"/>
                <w:kern w:val="0"/>
                <w:szCs w:val="21"/>
              </w:rPr>
              <w:t>）</w:t>
            </w:r>
            <w:r w:rsidR="00B1043C">
              <w:rPr>
                <w:rFonts w:hint="eastAsia"/>
                <w:kern w:val="0"/>
                <w:szCs w:val="21"/>
              </w:rPr>
              <w:t>研发了</w:t>
            </w:r>
            <w:r w:rsidRPr="00E374E8">
              <w:rPr>
                <w:rFonts w:hint="eastAsia"/>
                <w:kern w:val="0"/>
                <w:szCs w:val="21"/>
              </w:rPr>
              <w:t>海水虾</w:t>
            </w:r>
            <w:r w:rsidR="00B1043C">
              <w:rPr>
                <w:rFonts w:hint="eastAsia"/>
                <w:kern w:val="0"/>
                <w:szCs w:val="21"/>
              </w:rPr>
              <w:t>加工工艺</w:t>
            </w:r>
            <w:r w:rsidRPr="00E374E8">
              <w:rPr>
                <w:rFonts w:hint="eastAsia"/>
                <w:kern w:val="0"/>
                <w:szCs w:val="21"/>
              </w:rPr>
              <w:t>；（</w:t>
            </w:r>
            <w:r w:rsidRPr="00E374E8">
              <w:rPr>
                <w:rFonts w:hint="eastAsia"/>
                <w:kern w:val="0"/>
                <w:szCs w:val="21"/>
              </w:rPr>
              <w:t>3</w:t>
            </w:r>
            <w:r w:rsidRPr="00E374E8">
              <w:rPr>
                <w:rFonts w:hint="eastAsia"/>
                <w:kern w:val="0"/>
                <w:szCs w:val="21"/>
              </w:rPr>
              <w:t>）开发了海水虾主要致病微生物等危害因子的快速检测技术；（</w:t>
            </w:r>
            <w:r w:rsidRPr="00E374E8">
              <w:rPr>
                <w:rFonts w:hint="eastAsia"/>
                <w:kern w:val="0"/>
                <w:szCs w:val="21"/>
              </w:rPr>
              <w:t>4</w:t>
            </w:r>
            <w:r w:rsidRPr="00E374E8">
              <w:rPr>
                <w:rFonts w:hint="eastAsia"/>
                <w:kern w:val="0"/>
                <w:szCs w:val="21"/>
              </w:rPr>
              <w:t>）技术成果在我国多家</w:t>
            </w:r>
            <w:r w:rsidR="00B1043C" w:rsidRPr="00E374E8">
              <w:rPr>
                <w:rFonts w:hint="eastAsia"/>
                <w:kern w:val="0"/>
                <w:szCs w:val="21"/>
              </w:rPr>
              <w:t>海水虾</w:t>
            </w:r>
            <w:r w:rsidR="00B1043C">
              <w:rPr>
                <w:rFonts w:hint="eastAsia"/>
                <w:kern w:val="0"/>
                <w:szCs w:val="21"/>
              </w:rPr>
              <w:t>生产</w:t>
            </w:r>
            <w:r w:rsidR="00B1043C" w:rsidRPr="00E374E8">
              <w:rPr>
                <w:rFonts w:hint="eastAsia"/>
                <w:kern w:val="0"/>
                <w:szCs w:val="21"/>
              </w:rPr>
              <w:t>加工企业</w:t>
            </w:r>
            <w:r w:rsidR="00B1043C">
              <w:rPr>
                <w:rFonts w:hint="eastAsia"/>
                <w:kern w:val="0"/>
                <w:szCs w:val="21"/>
              </w:rPr>
              <w:t>、</w:t>
            </w:r>
            <w:r w:rsidR="00B1043C" w:rsidRPr="00E374E8">
              <w:rPr>
                <w:rFonts w:hint="eastAsia"/>
                <w:kern w:val="0"/>
                <w:szCs w:val="21"/>
              </w:rPr>
              <w:t>水产品</w:t>
            </w:r>
            <w:r w:rsidR="00FA21CB">
              <w:rPr>
                <w:rFonts w:hint="eastAsia"/>
                <w:kern w:val="0"/>
                <w:szCs w:val="21"/>
              </w:rPr>
              <w:t>质量安全</w:t>
            </w:r>
            <w:r w:rsidR="00B1043C" w:rsidRPr="00E374E8">
              <w:rPr>
                <w:rFonts w:hint="eastAsia"/>
                <w:kern w:val="0"/>
                <w:szCs w:val="21"/>
              </w:rPr>
              <w:t>监管部门</w:t>
            </w:r>
            <w:r w:rsidRPr="00E374E8">
              <w:rPr>
                <w:rFonts w:hint="eastAsia"/>
                <w:kern w:val="0"/>
                <w:szCs w:val="21"/>
              </w:rPr>
              <w:t>推广应用，取得了显著的经济社会效益。</w:t>
            </w:r>
          </w:p>
        </w:tc>
      </w:tr>
      <w:tr w:rsidR="00743433" w:rsidRPr="00E374E8" w14:paraId="5AD860B2"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46BB474" w14:textId="77777777" w:rsidR="00743433" w:rsidRPr="00E374E8" w:rsidRDefault="00BA5857" w:rsidP="0014467A">
            <w:pPr>
              <w:spacing w:line="400" w:lineRule="exact"/>
              <w:jc w:val="center"/>
              <w:rPr>
                <w:kern w:val="0"/>
                <w:szCs w:val="21"/>
              </w:rPr>
            </w:pPr>
            <w:r w:rsidRPr="00E374E8">
              <w:rPr>
                <w:rFonts w:hint="eastAsia"/>
                <w:kern w:val="0"/>
                <w:szCs w:val="21"/>
              </w:rPr>
              <w:t>湛江国联水产开发股份有限公司</w:t>
            </w:r>
          </w:p>
        </w:tc>
        <w:tc>
          <w:tcPr>
            <w:tcW w:w="964" w:type="dxa"/>
            <w:tcBorders>
              <w:top w:val="single" w:sz="4" w:space="0" w:color="auto"/>
              <w:left w:val="nil"/>
              <w:bottom w:val="single" w:sz="4" w:space="0" w:color="auto"/>
              <w:right w:val="single" w:sz="4" w:space="0" w:color="auto"/>
            </w:tcBorders>
            <w:shd w:val="clear" w:color="auto" w:fill="auto"/>
            <w:vAlign w:val="center"/>
          </w:tcPr>
          <w:p w14:paraId="52F699FC" w14:textId="77777777" w:rsidR="00743433" w:rsidRPr="00E374E8" w:rsidRDefault="00743433" w:rsidP="0014467A">
            <w:pPr>
              <w:spacing w:line="400" w:lineRule="exact"/>
              <w:jc w:val="center"/>
              <w:rPr>
                <w:kern w:val="0"/>
                <w:szCs w:val="21"/>
              </w:rPr>
            </w:pPr>
            <w:r w:rsidRPr="00E374E8">
              <w:rPr>
                <w:kern w:val="0"/>
                <w:szCs w:val="21"/>
              </w:rPr>
              <w:t>3</w:t>
            </w:r>
          </w:p>
        </w:tc>
        <w:tc>
          <w:tcPr>
            <w:tcW w:w="6350" w:type="dxa"/>
            <w:tcBorders>
              <w:top w:val="single" w:sz="4" w:space="0" w:color="auto"/>
              <w:left w:val="nil"/>
              <w:bottom w:val="single" w:sz="4" w:space="0" w:color="auto"/>
              <w:right w:val="single" w:sz="4" w:space="0" w:color="auto"/>
            </w:tcBorders>
            <w:shd w:val="clear" w:color="auto" w:fill="auto"/>
          </w:tcPr>
          <w:p w14:paraId="597E3C33" w14:textId="79E72FF7" w:rsidR="00743433" w:rsidRPr="00E374E8" w:rsidRDefault="00BA5857" w:rsidP="0014467A">
            <w:pPr>
              <w:spacing w:line="400" w:lineRule="exact"/>
              <w:ind w:firstLineChars="200" w:firstLine="420"/>
              <w:rPr>
                <w:kern w:val="0"/>
                <w:szCs w:val="21"/>
              </w:rPr>
            </w:pPr>
            <w:r w:rsidRPr="00E374E8">
              <w:rPr>
                <w:rFonts w:hint="eastAsia"/>
                <w:kern w:val="0"/>
                <w:szCs w:val="21"/>
              </w:rPr>
              <w:t>主要负责海水虾保鲜加工与质量安全关键技术的联合研发与应用示范工作，开展了海水虾防黑变、</w:t>
            </w:r>
            <w:r w:rsidR="004A1C45">
              <w:rPr>
                <w:rFonts w:hint="eastAsia"/>
                <w:kern w:val="0"/>
                <w:szCs w:val="21"/>
              </w:rPr>
              <w:t>品质保真与质量安全</w:t>
            </w:r>
            <w:r w:rsidR="00677CE7">
              <w:rPr>
                <w:rFonts w:hint="eastAsia"/>
                <w:kern w:val="0"/>
                <w:szCs w:val="21"/>
              </w:rPr>
              <w:t>危害因子检测等技术熟化</w:t>
            </w:r>
            <w:r w:rsidR="00FB3D5B">
              <w:rPr>
                <w:rFonts w:hint="eastAsia"/>
                <w:kern w:val="0"/>
                <w:szCs w:val="21"/>
              </w:rPr>
              <w:t>和产业化应用</w:t>
            </w:r>
            <w:r w:rsidR="00FB3D5B" w:rsidRPr="00E374E8">
              <w:rPr>
                <w:rFonts w:hint="eastAsia"/>
                <w:kern w:val="0"/>
                <w:szCs w:val="21"/>
              </w:rPr>
              <w:t>，示范带动效果显著</w:t>
            </w:r>
            <w:r w:rsidR="00C235A5">
              <w:rPr>
                <w:rFonts w:hint="eastAsia"/>
                <w:kern w:val="0"/>
                <w:szCs w:val="21"/>
              </w:rPr>
              <w:t>。</w:t>
            </w:r>
          </w:p>
        </w:tc>
      </w:tr>
      <w:tr w:rsidR="00743433" w:rsidRPr="00E374E8" w14:paraId="52CF8B66"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A026348" w14:textId="77777777" w:rsidR="00743433" w:rsidRPr="00E374E8" w:rsidRDefault="009A4DEC" w:rsidP="0014467A">
            <w:pPr>
              <w:spacing w:line="400" w:lineRule="exact"/>
              <w:jc w:val="center"/>
              <w:rPr>
                <w:szCs w:val="21"/>
              </w:rPr>
            </w:pPr>
            <w:r w:rsidRPr="009A4DEC">
              <w:rPr>
                <w:rFonts w:hint="eastAsia"/>
                <w:color w:val="000000"/>
                <w:szCs w:val="21"/>
              </w:rPr>
              <w:t>浙江省海洋水产研究所</w:t>
            </w:r>
          </w:p>
        </w:tc>
        <w:tc>
          <w:tcPr>
            <w:tcW w:w="964" w:type="dxa"/>
            <w:tcBorders>
              <w:top w:val="single" w:sz="4" w:space="0" w:color="auto"/>
              <w:left w:val="nil"/>
              <w:bottom w:val="single" w:sz="4" w:space="0" w:color="auto"/>
              <w:right w:val="single" w:sz="4" w:space="0" w:color="auto"/>
            </w:tcBorders>
            <w:shd w:val="clear" w:color="auto" w:fill="auto"/>
            <w:vAlign w:val="center"/>
          </w:tcPr>
          <w:p w14:paraId="08A79A1A" w14:textId="77777777" w:rsidR="00743433" w:rsidRPr="00E374E8" w:rsidRDefault="009A4DEC" w:rsidP="0014467A">
            <w:pPr>
              <w:spacing w:line="400" w:lineRule="exact"/>
              <w:jc w:val="center"/>
              <w:rPr>
                <w:kern w:val="0"/>
                <w:szCs w:val="21"/>
              </w:rPr>
            </w:pPr>
            <w:r>
              <w:rPr>
                <w:rFonts w:hint="eastAsia"/>
                <w:kern w:val="0"/>
                <w:szCs w:val="21"/>
              </w:rPr>
              <w:t>4</w:t>
            </w:r>
          </w:p>
        </w:tc>
        <w:tc>
          <w:tcPr>
            <w:tcW w:w="6350" w:type="dxa"/>
            <w:tcBorders>
              <w:top w:val="single" w:sz="4" w:space="0" w:color="auto"/>
              <w:left w:val="nil"/>
              <w:bottom w:val="single" w:sz="4" w:space="0" w:color="auto"/>
              <w:right w:val="single" w:sz="4" w:space="0" w:color="auto"/>
            </w:tcBorders>
            <w:shd w:val="clear" w:color="auto" w:fill="auto"/>
          </w:tcPr>
          <w:p w14:paraId="20CF7BDD" w14:textId="60D4C00C" w:rsidR="00743433" w:rsidRPr="00E374E8" w:rsidRDefault="009A4DEC" w:rsidP="0014467A">
            <w:pPr>
              <w:spacing w:line="400" w:lineRule="exact"/>
              <w:ind w:firstLineChars="200" w:firstLine="420"/>
              <w:rPr>
                <w:kern w:val="0"/>
                <w:szCs w:val="21"/>
              </w:rPr>
            </w:pPr>
            <w:r w:rsidRPr="009A4DEC">
              <w:rPr>
                <w:rFonts w:hint="eastAsia"/>
                <w:kern w:val="0"/>
                <w:szCs w:val="21"/>
              </w:rPr>
              <w:t>主要负责海水虾</w:t>
            </w:r>
            <w:r>
              <w:rPr>
                <w:rFonts w:hint="eastAsia"/>
                <w:kern w:val="0"/>
                <w:szCs w:val="21"/>
              </w:rPr>
              <w:t>保鲜与</w:t>
            </w:r>
            <w:r w:rsidRPr="009A4DEC">
              <w:rPr>
                <w:rFonts w:hint="eastAsia"/>
                <w:kern w:val="0"/>
                <w:szCs w:val="21"/>
              </w:rPr>
              <w:t>质量安全检测等关键技术研究与应用推广工作</w:t>
            </w:r>
            <w:r w:rsidR="001E2239">
              <w:rPr>
                <w:rFonts w:hint="eastAsia"/>
                <w:kern w:val="0"/>
                <w:szCs w:val="21"/>
              </w:rPr>
              <w:t>，</w:t>
            </w:r>
            <w:r w:rsidR="00B81A9E" w:rsidRPr="00B81A9E">
              <w:rPr>
                <w:rFonts w:hint="eastAsia"/>
                <w:kern w:val="0"/>
                <w:szCs w:val="21"/>
              </w:rPr>
              <w:t>开发了多种禁用药物残留的精准检测技术，</w:t>
            </w:r>
            <w:r w:rsidRPr="009A4DEC">
              <w:rPr>
                <w:rFonts w:hint="eastAsia"/>
                <w:kern w:val="0"/>
                <w:szCs w:val="21"/>
              </w:rPr>
              <w:t>成果在我国</w:t>
            </w:r>
            <w:r w:rsidR="001E2239">
              <w:rPr>
                <w:rFonts w:hint="eastAsia"/>
                <w:kern w:val="0"/>
                <w:szCs w:val="21"/>
              </w:rPr>
              <w:t>水产品质量安全监管部门推广应用，取得了较好</w:t>
            </w:r>
            <w:r w:rsidRPr="009A4DEC">
              <w:rPr>
                <w:rFonts w:hint="eastAsia"/>
                <w:kern w:val="0"/>
                <w:szCs w:val="21"/>
              </w:rPr>
              <w:t>的社会</w:t>
            </w:r>
            <w:r w:rsidR="001E2239" w:rsidRPr="009A4DEC">
              <w:rPr>
                <w:rFonts w:hint="eastAsia"/>
                <w:kern w:val="0"/>
                <w:szCs w:val="21"/>
              </w:rPr>
              <w:t>经济</w:t>
            </w:r>
            <w:r w:rsidRPr="009A4DEC">
              <w:rPr>
                <w:rFonts w:hint="eastAsia"/>
                <w:kern w:val="0"/>
                <w:szCs w:val="21"/>
              </w:rPr>
              <w:t>效益。</w:t>
            </w:r>
          </w:p>
        </w:tc>
      </w:tr>
      <w:tr w:rsidR="009A4DEC" w:rsidRPr="00E374E8" w14:paraId="27A5392B"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F23B825" w14:textId="77777777" w:rsidR="009A4DEC" w:rsidRPr="00E374E8" w:rsidRDefault="009A4DEC" w:rsidP="0014467A">
            <w:pPr>
              <w:spacing w:line="400" w:lineRule="exact"/>
              <w:jc w:val="center"/>
              <w:rPr>
                <w:szCs w:val="21"/>
              </w:rPr>
            </w:pPr>
            <w:r w:rsidRPr="00E374E8">
              <w:rPr>
                <w:color w:val="000000"/>
                <w:szCs w:val="21"/>
              </w:rPr>
              <w:t>浙江北极品水产有限公司</w:t>
            </w:r>
          </w:p>
        </w:tc>
        <w:tc>
          <w:tcPr>
            <w:tcW w:w="964" w:type="dxa"/>
            <w:tcBorders>
              <w:top w:val="single" w:sz="4" w:space="0" w:color="auto"/>
              <w:left w:val="nil"/>
              <w:bottom w:val="single" w:sz="4" w:space="0" w:color="auto"/>
              <w:right w:val="single" w:sz="4" w:space="0" w:color="auto"/>
            </w:tcBorders>
            <w:shd w:val="clear" w:color="auto" w:fill="auto"/>
            <w:vAlign w:val="center"/>
          </w:tcPr>
          <w:p w14:paraId="185C5975" w14:textId="77777777" w:rsidR="009A4DEC" w:rsidRPr="00E374E8" w:rsidRDefault="009A4DEC" w:rsidP="0014467A">
            <w:pPr>
              <w:spacing w:line="400" w:lineRule="exact"/>
              <w:jc w:val="center"/>
              <w:rPr>
                <w:kern w:val="0"/>
                <w:szCs w:val="21"/>
              </w:rPr>
            </w:pPr>
            <w:r>
              <w:rPr>
                <w:rFonts w:hint="eastAsia"/>
                <w:kern w:val="0"/>
                <w:szCs w:val="21"/>
              </w:rPr>
              <w:t>5</w:t>
            </w:r>
          </w:p>
        </w:tc>
        <w:tc>
          <w:tcPr>
            <w:tcW w:w="6350" w:type="dxa"/>
            <w:tcBorders>
              <w:top w:val="single" w:sz="4" w:space="0" w:color="auto"/>
              <w:left w:val="nil"/>
              <w:bottom w:val="single" w:sz="4" w:space="0" w:color="auto"/>
              <w:right w:val="single" w:sz="4" w:space="0" w:color="auto"/>
            </w:tcBorders>
            <w:shd w:val="clear" w:color="auto" w:fill="auto"/>
          </w:tcPr>
          <w:p w14:paraId="29E09447" w14:textId="1022A319" w:rsidR="009A4DEC" w:rsidRPr="00E374E8" w:rsidRDefault="009A4DEC" w:rsidP="004A1C45">
            <w:pPr>
              <w:spacing w:line="400" w:lineRule="exact"/>
              <w:ind w:firstLineChars="200" w:firstLine="420"/>
              <w:rPr>
                <w:kern w:val="0"/>
                <w:szCs w:val="21"/>
              </w:rPr>
            </w:pPr>
            <w:r w:rsidRPr="00E374E8">
              <w:rPr>
                <w:rFonts w:hint="eastAsia"/>
                <w:kern w:val="0"/>
                <w:szCs w:val="21"/>
              </w:rPr>
              <w:t>主要负责海水虾保鲜加工</w:t>
            </w:r>
            <w:r w:rsidR="004A1C45">
              <w:rPr>
                <w:rFonts w:hint="eastAsia"/>
                <w:kern w:val="0"/>
                <w:szCs w:val="21"/>
              </w:rPr>
              <w:t>与质量安全</w:t>
            </w:r>
            <w:r w:rsidRPr="00E374E8">
              <w:rPr>
                <w:rFonts w:hint="eastAsia"/>
                <w:kern w:val="0"/>
                <w:szCs w:val="21"/>
              </w:rPr>
              <w:t>关键技术的产业化应用示范工作，开展了海水虾防黑变、</w:t>
            </w:r>
            <w:r w:rsidR="004A1C45">
              <w:rPr>
                <w:rFonts w:hint="eastAsia"/>
                <w:kern w:val="0"/>
                <w:szCs w:val="21"/>
              </w:rPr>
              <w:t>品质保真</w:t>
            </w:r>
            <w:r w:rsidRPr="00E374E8">
              <w:rPr>
                <w:rFonts w:hint="eastAsia"/>
                <w:kern w:val="0"/>
                <w:szCs w:val="21"/>
              </w:rPr>
              <w:t>等</w:t>
            </w:r>
            <w:r w:rsidR="004A1C45">
              <w:rPr>
                <w:rFonts w:hint="eastAsia"/>
                <w:kern w:val="0"/>
                <w:szCs w:val="21"/>
              </w:rPr>
              <w:t>工艺优化与</w:t>
            </w:r>
            <w:r>
              <w:rPr>
                <w:rFonts w:hint="eastAsia"/>
                <w:kern w:val="0"/>
                <w:szCs w:val="21"/>
              </w:rPr>
              <w:t>产业化应用。</w:t>
            </w:r>
          </w:p>
        </w:tc>
      </w:tr>
      <w:tr w:rsidR="009A4DEC" w:rsidRPr="00E374E8" w14:paraId="43E80156"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88EE424" w14:textId="77777777" w:rsidR="009A4DEC" w:rsidRPr="00E374E8" w:rsidRDefault="009A4DEC" w:rsidP="0014467A">
            <w:pPr>
              <w:spacing w:line="400" w:lineRule="exact"/>
              <w:jc w:val="center"/>
              <w:rPr>
                <w:kern w:val="0"/>
                <w:szCs w:val="21"/>
              </w:rPr>
            </w:pPr>
            <w:r w:rsidRPr="00E374E8">
              <w:rPr>
                <w:color w:val="000000"/>
                <w:szCs w:val="21"/>
              </w:rPr>
              <w:t>舟山市越洋食品有限公司</w:t>
            </w:r>
          </w:p>
        </w:tc>
        <w:tc>
          <w:tcPr>
            <w:tcW w:w="964" w:type="dxa"/>
            <w:tcBorders>
              <w:top w:val="single" w:sz="4" w:space="0" w:color="auto"/>
              <w:left w:val="nil"/>
              <w:bottom w:val="single" w:sz="4" w:space="0" w:color="auto"/>
              <w:right w:val="single" w:sz="4" w:space="0" w:color="auto"/>
            </w:tcBorders>
            <w:shd w:val="clear" w:color="auto" w:fill="auto"/>
            <w:vAlign w:val="center"/>
          </w:tcPr>
          <w:p w14:paraId="6CD2F16C" w14:textId="77777777" w:rsidR="009A4DEC" w:rsidRPr="00E374E8" w:rsidRDefault="009A4DEC" w:rsidP="0014467A">
            <w:pPr>
              <w:spacing w:line="400" w:lineRule="exact"/>
              <w:jc w:val="center"/>
              <w:rPr>
                <w:kern w:val="0"/>
                <w:szCs w:val="21"/>
              </w:rPr>
            </w:pPr>
            <w:r w:rsidRPr="00E374E8">
              <w:rPr>
                <w:kern w:val="0"/>
                <w:szCs w:val="21"/>
              </w:rPr>
              <w:t>6</w:t>
            </w:r>
          </w:p>
        </w:tc>
        <w:tc>
          <w:tcPr>
            <w:tcW w:w="6350" w:type="dxa"/>
            <w:tcBorders>
              <w:top w:val="single" w:sz="4" w:space="0" w:color="auto"/>
              <w:left w:val="nil"/>
              <w:bottom w:val="single" w:sz="4" w:space="0" w:color="auto"/>
              <w:right w:val="single" w:sz="4" w:space="0" w:color="auto"/>
            </w:tcBorders>
            <w:shd w:val="clear" w:color="auto" w:fill="auto"/>
          </w:tcPr>
          <w:p w14:paraId="7384ACD9" w14:textId="6D174D4B" w:rsidR="009A4DEC" w:rsidRPr="00E374E8" w:rsidRDefault="009A4DEC" w:rsidP="0014467A">
            <w:pPr>
              <w:pStyle w:val="a8"/>
              <w:spacing w:line="400" w:lineRule="exact"/>
              <w:ind w:firstLine="420"/>
              <w:rPr>
                <w:rFonts w:ascii="Times New Roman"/>
                <w:color w:val="000000"/>
              </w:rPr>
            </w:pPr>
            <w:r w:rsidRPr="00E374E8">
              <w:rPr>
                <w:rFonts w:ascii="Times New Roman"/>
                <w:color w:val="000000"/>
              </w:rPr>
              <w:t>主要负责海水虾保鲜加工</w:t>
            </w:r>
            <w:r w:rsidR="00121C8F">
              <w:rPr>
                <w:rFonts w:ascii="Times New Roman" w:hint="eastAsia"/>
                <w:color w:val="000000"/>
              </w:rPr>
              <w:t>与质量安全</w:t>
            </w:r>
            <w:r w:rsidR="00121C8F">
              <w:rPr>
                <w:rFonts w:ascii="Times New Roman"/>
                <w:color w:val="000000"/>
              </w:rPr>
              <w:t>关键技术的产业化</w:t>
            </w:r>
            <w:r w:rsidR="00121C8F">
              <w:rPr>
                <w:rFonts w:ascii="Times New Roman" w:hint="eastAsia"/>
                <w:color w:val="000000"/>
              </w:rPr>
              <w:t>应用</w:t>
            </w:r>
            <w:r w:rsidRPr="00E374E8">
              <w:rPr>
                <w:rFonts w:ascii="Times New Roman"/>
                <w:color w:val="000000"/>
              </w:rPr>
              <w:t>工作，开展了海水虾防黑变、</w:t>
            </w:r>
            <w:r w:rsidR="00121C8F">
              <w:rPr>
                <w:rFonts w:ascii="Times New Roman" w:hint="eastAsia"/>
                <w:color w:val="000000"/>
              </w:rPr>
              <w:t>品质保真</w:t>
            </w:r>
            <w:r w:rsidRPr="00E374E8">
              <w:rPr>
                <w:rFonts w:ascii="Times New Roman"/>
                <w:color w:val="000000"/>
              </w:rPr>
              <w:t>等</w:t>
            </w:r>
            <w:r w:rsidR="00121C8F">
              <w:rPr>
                <w:rFonts w:ascii="Times New Roman" w:hint="eastAsia"/>
                <w:color w:val="000000"/>
              </w:rPr>
              <w:t>技术中试研究及</w:t>
            </w:r>
            <w:r>
              <w:rPr>
                <w:rFonts w:ascii="Times New Roman" w:hint="eastAsia"/>
                <w:color w:val="000000"/>
              </w:rPr>
              <w:t>产业化应用。</w:t>
            </w:r>
          </w:p>
        </w:tc>
      </w:tr>
      <w:tr w:rsidR="009A4DEC" w:rsidRPr="00E374E8" w14:paraId="049773BA" w14:textId="77777777" w:rsidTr="00865F3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6880780" w14:textId="77777777" w:rsidR="009A4DEC" w:rsidRPr="00E374E8" w:rsidRDefault="009A4DEC" w:rsidP="0014467A">
            <w:pPr>
              <w:spacing w:line="400" w:lineRule="exact"/>
              <w:jc w:val="center"/>
              <w:rPr>
                <w:kern w:val="0"/>
                <w:szCs w:val="21"/>
              </w:rPr>
            </w:pPr>
            <w:r w:rsidRPr="00E374E8">
              <w:rPr>
                <w:color w:val="000000"/>
                <w:szCs w:val="21"/>
              </w:rPr>
              <w:t>浙江迪恩生物科技股份有限公司</w:t>
            </w:r>
          </w:p>
        </w:tc>
        <w:tc>
          <w:tcPr>
            <w:tcW w:w="964" w:type="dxa"/>
            <w:tcBorders>
              <w:top w:val="single" w:sz="4" w:space="0" w:color="auto"/>
              <w:left w:val="nil"/>
              <w:bottom w:val="single" w:sz="4" w:space="0" w:color="auto"/>
              <w:right w:val="single" w:sz="4" w:space="0" w:color="auto"/>
            </w:tcBorders>
            <w:shd w:val="clear" w:color="auto" w:fill="auto"/>
            <w:vAlign w:val="center"/>
          </w:tcPr>
          <w:p w14:paraId="1B948960" w14:textId="77777777" w:rsidR="009A4DEC" w:rsidRPr="00E374E8" w:rsidRDefault="009A4DEC" w:rsidP="0014467A">
            <w:pPr>
              <w:spacing w:line="400" w:lineRule="exact"/>
              <w:jc w:val="center"/>
              <w:rPr>
                <w:kern w:val="0"/>
                <w:szCs w:val="21"/>
              </w:rPr>
            </w:pPr>
            <w:r>
              <w:rPr>
                <w:rFonts w:hint="eastAsia"/>
                <w:kern w:val="0"/>
                <w:szCs w:val="21"/>
              </w:rPr>
              <w:t>7</w:t>
            </w:r>
          </w:p>
        </w:tc>
        <w:tc>
          <w:tcPr>
            <w:tcW w:w="6350" w:type="dxa"/>
            <w:tcBorders>
              <w:top w:val="single" w:sz="4" w:space="0" w:color="auto"/>
              <w:left w:val="nil"/>
              <w:bottom w:val="single" w:sz="4" w:space="0" w:color="auto"/>
              <w:right w:val="single" w:sz="4" w:space="0" w:color="auto"/>
            </w:tcBorders>
            <w:shd w:val="clear" w:color="auto" w:fill="auto"/>
          </w:tcPr>
          <w:p w14:paraId="2C66F37B" w14:textId="638348D4" w:rsidR="009A4DEC" w:rsidRPr="00E374E8" w:rsidRDefault="009A4DEC" w:rsidP="0014467A">
            <w:pPr>
              <w:spacing w:line="400" w:lineRule="exact"/>
              <w:ind w:firstLineChars="200" w:firstLine="420"/>
              <w:rPr>
                <w:kern w:val="0"/>
                <w:szCs w:val="21"/>
              </w:rPr>
            </w:pPr>
            <w:r w:rsidRPr="00E374E8">
              <w:rPr>
                <w:rFonts w:hint="eastAsia"/>
                <w:kern w:val="0"/>
                <w:szCs w:val="21"/>
              </w:rPr>
              <w:t>主要负责海水虾质量安全危害因子检测技术的产业化应用工作。先后联合开发</w:t>
            </w:r>
            <w:r>
              <w:rPr>
                <w:rFonts w:hint="eastAsia"/>
                <w:kern w:val="0"/>
                <w:szCs w:val="21"/>
              </w:rPr>
              <w:t>致病微生物</w:t>
            </w:r>
            <w:r w:rsidRPr="00E374E8">
              <w:rPr>
                <w:rFonts w:hint="eastAsia"/>
                <w:kern w:val="0"/>
                <w:szCs w:val="21"/>
              </w:rPr>
              <w:t>检测试剂盒</w:t>
            </w:r>
            <w:r w:rsidR="008B0D63">
              <w:rPr>
                <w:rFonts w:hint="eastAsia"/>
                <w:kern w:val="0"/>
                <w:szCs w:val="21"/>
              </w:rPr>
              <w:t>十余种</w:t>
            </w:r>
            <w:bookmarkStart w:id="0" w:name="_GoBack"/>
            <w:bookmarkEnd w:id="0"/>
            <w:r w:rsidRPr="00E374E8">
              <w:rPr>
                <w:rFonts w:hint="eastAsia"/>
                <w:kern w:val="0"/>
                <w:szCs w:val="21"/>
              </w:rPr>
              <w:t>，产品灵敏度高，市场前景广阔。</w:t>
            </w:r>
          </w:p>
        </w:tc>
      </w:tr>
    </w:tbl>
    <w:p w14:paraId="38B8B5A6" w14:textId="77777777" w:rsidR="00CA77CD" w:rsidRDefault="00743433" w:rsidP="0014467A">
      <w:pPr>
        <w:spacing w:line="400" w:lineRule="exact"/>
        <w:rPr>
          <w:b/>
          <w:sz w:val="24"/>
        </w:rPr>
      </w:pPr>
      <w:r w:rsidRPr="00743433">
        <w:rPr>
          <w:b/>
          <w:sz w:val="24"/>
        </w:rPr>
        <w:lastRenderedPageBreak/>
        <w:t>九、完成人合作关系说明</w:t>
      </w:r>
    </w:p>
    <w:p w14:paraId="211D7DFE" w14:textId="77777777" w:rsidR="0088403B" w:rsidRPr="0088403B" w:rsidRDefault="0088403B" w:rsidP="0014467A">
      <w:pPr>
        <w:spacing w:line="400" w:lineRule="exact"/>
        <w:ind w:firstLineChars="200" w:firstLine="480"/>
        <w:rPr>
          <w:sz w:val="24"/>
        </w:rPr>
      </w:pPr>
      <w:r w:rsidRPr="0088403B">
        <w:rPr>
          <w:rFonts w:hint="eastAsia"/>
          <w:sz w:val="24"/>
        </w:rPr>
        <w:t>“海水虾保鲜加工与质量安全关键技术创新及应用”项目，</w:t>
      </w:r>
      <w:r w:rsidR="003A121C">
        <w:rPr>
          <w:rFonts w:hint="eastAsia"/>
          <w:sz w:val="24"/>
        </w:rPr>
        <w:t>由</w:t>
      </w:r>
      <w:r w:rsidRPr="0088403B">
        <w:rPr>
          <w:rFonts w:hint="eastAsia"/>
          <w:sz w:val="24"/>
        </w:rPr>
        <w:t>浙江海洋大学</w:t>
      </w:r>
      <w:r w:rsidR="003A121C">
        <w:rPr>
          <w:rFonts w:hint="eastAsia"/>
          <w:sz w:val="24"/>
        </w:rPr>
        <w:t>、</w:t>
      </w:r>
      <w:r w:rsidR="00BE1CCA">
        <w:rPr>
          <w:rFonts w:hint="eastAsia"/>
          <w:sz w:val="24"/>
        </w:rPr>
        <w:t>浙江省海洋开发研究院、</w:t>
      </w:r>
      <w:r w:rsidRPr="0088403B">
        <w:rPr>
          <w:rFonts w:hint="eastAsia"/>
          <w:sz w:val="24"/>
        </w:rPr>
        <w:t>湛江国联水产开发股份有限公司</w:t>
      </w:r>
      <w:r w:rsidR="003A121C">
        <w:rPr>
          <w:rFonts w:hint="eastAsia"/>
          <w:sz w:val="24"/>
        </w:rPr>
        <w:t>、</w:t>
      </w:r>
      <w:r w:rsidR="00DE33C2" w:rsidRPr="00DE33C2">
        <w:rPr>
          <w:rFonts w:hint="eastAsia"/>
          <w:sz w:val="24"/>
        </w:rPr>
        <w:t>浙江省海洋水产研究所、</w:t>
      </w:r>
      <w:r w:rsidRPr="0088403B">
        <w:rPr>
          <w:rFonts w:hint="eastAsia"/>
          <w:sz w:val="24"/>
        </w:rPr>
        <w:t>浙江北极品水产有限公司</w:t>
      </w:r>
      <w:r w:rsidR="00DE33C2">
        <w:rPr>
          <w:rFonts w:hint="eastAsia"/>
          <w:sz w:val="24"/>
        </w:rPr>
        <w:t>、</w:t>
      </w:r>
      <w:r w:rsidR="00DE33C2" w:rsidRPr="0088403B">
        <w:rPr>
          <w:rFonts w:hint="eastAsia"/>
          <w:sz w:val="24"/>
        </w:rPr>
        <w:t>舟山市越洋食品有限公司</w:t>
      </w:r>
      <w:r w:rsidR="003A121C">
        <w:rPr>
          <w:rFonts w:hint="eastAsia"/>
          <w:sz w:val="24"/>
        </w:rPr>
        <w:t>、</w:t>
      </w:r>
      <w:r w:rsidRPr="0088403B">
        <w:rPr>
          <w:rFonts w:hint="eastAsia"/>
          <w:sz w:val="24"/>
        </w:rPr>
        <w:t>浙江迪恩生物科技股份有限公司等单位</w:t>
      </w:r>
      <w:r w:rsidR="003A121C">
        <w:rPr>
          <w:rFonts w:hint="eastAsia"/>
          <w:sz w:val="24"/>
        </w:rPr>
        <w:t>产学研联合实施</w:t>
      </w:r>
      <w:r w:rsidRPr="0088403B">
        <w:rPr>
          <w:rFonts w:hint="eastAsia"/>
          <w:sz w:val="24"/>
        </w:rPr>
        <w:t>，</w:t>
      </w:r>
      <w:r w:rsidR="003A121C">
        <w:rPr>
          <w:rFonts w:hint="eastAsia"/>
          <w:sz w:val="24"/>
        </w:rPr>
        <w:t>共同</w:t>
      </w:r>
      <w:r w:rsidRPr="0088403B">
        <w:rPr>
          <w:rFonts w:hint="eastAsia"/>
          <w:sz w:val="24"/>
        </w:rPr>
        <w:t>开展关键技术攻关、成果产业化和示范推广等，合作方式包括共同立项、共同获奖、共同知识产权等，为海水虾产业关键技术开发、成果推广应用做出重要贡献。</w:t>
      </w:r>
      <w:r w:rsidR="00DE33C2">
        <w:rPr>
          <w:rFonts w:hint="eastAsia"/>
          <w:sz w:val="24"/>
        </w:rPr>
        <w:t>完成人</w:t>
      </w:r>
      <w:r w:rsidRPr="0088403B">
        <w:rPr>
          <w:rFonts w:hint="eastAsia"/>
          <w:sz w:val="24"/>
        </w:rPr>
        <w:t>具体合作关系如下：</w:t>
      </w:r>
    </w:p>
    <w:p w14:paraId="03774734" w14:textId="77777777" w:rsidR="0088403B" w:rsidRPr="0088403B" w:rsidRDefault="003A121C" w:rsidP="0014467A">
      <w:pPr>
        <w:spacing w:line="400" w:lineRule="exact"/>
        <w:ind w:firstLineChars="200" w:firstLine="480"/>
        <w:rPr>
          <w:sz w:val="24"/>
        </w:rPr>
      </w:pPr>
      <w:r>
        <w:rPr>
          <w:rFonts w:hint="eastAsia"/>
          <w:sz w:val="24"/>
        </w:rPr>
        <w:t>完成人郑斌与</w:t>
      </w:r>
      <w:r w:rsidR="0088403B" w:rsidRPr="0088403B">
        <w:rPr>
          <w:rFonts w:hint="eastAsia"/>
          <w:sz w:val="24"/>
        </w:rPr>
        <w:t>邓尚贵、张宾，在海水虾保鲜加工、质量安全控制领域始终保持紧密合作，共同开展国家国际科技合作项目、国家科技支撑计划等项目研发</w:t>
      </w:r>
      <w:r w:rsidR="0088403B" w:rsidRPr="0088403B">
        <w:rPr>
          <w:rFonts w:hint="eastAsia"/>
          <w:sz w:val="24"/>
        </w:rPr>
        <w:t>2</w:t>
      </w:r>
      <w:r w:rsidR="0088403B" w:rsidRPr="0088403B">
        <w:rPr>
          <w:rFonts w:hint="eastAsia"/>
          <w:sz w:val="24"/>
        </w:rPr>
        <w:t>项，获得相关科技成果奖</w:t>
      </w:r>
      <w:r w:rsidR="0088403B" w:rsidRPr="0088403B">
        <w:rPr>
          <w:rFonts w:hint="eastAsia"/>
          <w:sz w:val="24"/>
        </w:rPr>
        <w:t>1</w:t>
      </w:r>
      <w:r w:rsidR="0088403B" w:rsidRPr="0088403B">
        <w:rPr>
          <w:rFonts w:hint="eastAsia"/>
          <w:sz w:val="24"/>
        </w:rPr>
        <w:t>项。</w:t>
      </w:r>
    </w:p>
    <w:p w14:paraId="11F345C6" w14:textId="77777777" w:rsidR="0088403B" w:rsidRPr="0088403B" w:rsidRDefault="003A121C" w:rsidP="0014467A">
      <w:pPr>
        <w:spacing w:line="400" w:lineRule="exact"/>
        <w:ind w:firstLineChars="200" w:firstLine="480"/>
        <w:rPr>
          <w:sz w:val="24"/>
        </w:rPr>
      </w:pPr>
      <w:r>
        <w:rPr>
          <w:rFonts w:hint="eastAsia"/>
          <w:sz w:val="24"/>
        </w:rPr>
        <w:t>完成人</w:t>
      </w:r>
      <w:r w:rsidR="0088403B" w:rsidRPr="0088403B">
        <w:rPr>
          <w:rFonts w:hint="eastAsia"/>
          <w:sz w:val="24"/>
        </w:rPr>
        <w:t>郑斌</w:t>
      </w:r>
      <w:r>
        <w:rPr>
          <w:rFonts w:hint="eastAsia"/>
          <w:sz w:val="24"/>
        </w:rPr>
        <w:t>与</w:t>
      </w:r>
      <w:r w:rsidR="0088403B" w:rsidRPr="0088403B">
        <w:rPr>
          <w:rFonts w:hint="eastAsia"/>
          <w:sz w:val="24"/>
        </w:rPr>
        <w:t>相兴伟、周宇芳、杨会成，在海水虾防黑变、质量安全</w:t>
      </w:r>
      <w:r w:rsidR="000170DD">
        <w:rPr>
          <w:rFonts w:hint="eastAsia"/>
          <w:sz w:val="24"/>
        </w:rPr>
        <w:t>检测</w:t>
      </w:r>
      <w:r w:rsidR="0088403B" w:rsidRPr="0088403B">
        <w:rPr>
          <w:rFonts w:hint="eastAsia"/>
          <w:sz w:val="24"/>
        </w:rPr>
        <w:t>等方面开展共同研究，在立项、论文、专利、成果获奖等方面均紧密合作，共同承担科研项目</w:t>
      </w:r>
      <w:r w:rsidR="0088403B" w:rsidRPr="0088403B">
        <w:rPr>
          <w:rFonts w:hint="eastAsia"/>
          <w:sz w:val="24"/>
        </w:rPr>
        <w:t>2</w:t>
      </w:r>
      <w:r w:rsidR="0088403B" w:rsidRPr="0088403B">
        <w:rPr>
          <w:rFonts w:hint="eastAsia"/>
          <w:sz w:val="24"/>
        </w:rPr>
        <w:t>项，获授权国家发明专利</w:t>
      </w:r>
      <w:r w:rsidR="0088403B" w:rsidRPr="0088403B">
        <w:rPr>
          <w:rFonts w:hint="eastAsia"/>
          <w:sz w:val="24"/>
        </w:rPr>
        <w:t>5</w:t>
      </w:r>
      <w:r w:rsidR="0088403B" w:rsidRPr="0088403B">
        <w:rPr>
          <w:rFonts w:hint="eastAsia"/>
          <w:sz w:val="24"/>
        </w:rPr>
        <w:t>项，发表论文</w:t>
      </w:r>
      <w:r w:rsidR="0088403B" w:rsidRPr="0088403B">
        <w:rPr>
          <w:rFonts w:hint="eastAsia"/>
          <w:sz w:val="24"/>
        </w:rPr>
        <w:t>13</w:t>
      </w:r>
      <w:r w:rsidR="0088403B" w:rsidRPr="0088403B">
        <w:rPr>
          <w:rFonts w:hint="eastAsia"/>
          <w:sz w:val="24"/>
        </w:rPr>
        <w:t>篇，获得相关科技成果奖</w:t>
      </w:r>
      <w:r w:rsidR="0088403B" w:rsidRPr="0088403B">
        <w:rPr>
          <w:rFonts w:hint="eastAsia"/>
          <w:sz w:val="24"/>
        </w:rPr>
        <w:t>1</w:t>
      </w:r>
      <w:r w:rsidR="0088403B" w:rsidRPr="0088403B">
        <w:rPr>
          <w:rFonts w:hint="eastAsia"/>
          <w:sz w:val="24"/>
        </w:rPr>
        <w:t>项。</w:t>
      </w:r>
    </w:p>
    <w:p w14:paraId="3CC87307" w14:textId="77777777" w:rsidR="0088403B" w:rsidRPr="0088403B" w:rsidRDefault="0088403B" w:rsidP="0014467A">
      <w:pPr>
        <w:spacing w:line="400" w:lineRule="exact"/>
        <w:ind w:firstLineChars="200" w:firstLine="480"/>
        <w:rPr>
          <w:sz w:val="24"/>
        </w:rPr>
      </w:pPr>
      <w:r w:rsidRPr="0088403B">
        <w:rPr>
          <w:rFonts w:hint="eastAsia"/>
          <w:sz w:val="24"/>
        </w:rPr>
        <w:t>完成人李忠与邓尚贵等共同开展海水虾保鲜加工关键技术研究项目</w:t>
      </w:r>
      <w:r w:rsidRPr="0088403B">
        <w:rPr>
          <w:rFonts w:hint="eastAsia"/>
          <w:sz w:val="24"/>
        </w:rPr>
        <w:t>1</w:t>
      </w:r>
      <w:r w:rsidRPr="0088403B">
        <w:rPr>
          <w:rFonts w:hint="eastAsia"/>
          <w:sz w:val="24"/>
        </w:rPr>
        <w:t>项，并开展成果应用示范。</w:t>
      </w:r>
    </w:p>
    <w:p w14:paraId="70F1B2ED" w14:textId="77777777" w:rsidR="0088403B" w:rsidRPr="0088403B" w:rsidRDefault="0088403B" w:rsidP="0014467A">
      <w:pPr>
        <w:spacing w:line="400" w:lineRule="exact"/>
        <w:ind w:firstLineChars="200" w:firstLine="480"/>
        <w:rPr>
          <w:sz w:val="24"/>
        </w:rPr>
      </w:pPr>
      <w:r w:rsidRPr="0088403B">
        <w:rPr>
          <w:rFonts w:hint="eastAsia"/>
          <w:sz w:val="24"/>
        </w:rPr>
        <w:t>完成人邵宏宏与郑斌、相兴伟等共同开展海水虾保鲜加工、添加剂残留检测等</w:t>
      </w:r>
      <w:r w:rsidR="00116340" w:rsidRPr="0088403B">
        <w:rPr>
          <w:rFonts w:hint="eastAsia"/>
          <w:sz w:val="24"/>
        </w:rPr>
        <w:t>技术</w:t>
      </w:r>
      <w:r w:rsidRPr="0088403B">
        <w:rPr>
          <w:rFonts w:hint="eastAsia"/>
          <w:sz w:val="24"/>
        </w:rPr>
        <w:t>研究，共同承担科研项目</w:t>
      </w:r>
      <w:r w:rsidRPr="0088403B">
        <w:rPr>
          <w:rFonts w:hint="eastAsia"/>
          <w:sz w:val="24"/>
        </w:rPr>
        <w:t>1</w:t>
      </w:r>
      <w:r w:rsidRPr="0088403B">
        <w:rPr>
          <w:rFonts w:hint="eastAsia"/>
          <w:sz w:val="24"/>
        </w:rPr>
        <w:t>项，发表论文</w:t>
      </w:r>
      <w:r w:rsidRPr="0088403B">
        <w:rPr>
          <w:rFonts w:hint="eastAsia"/>
          <w:sz w:val="24"/>
        </w:rPr>
        <w:t>6</w:t>
      </w:r>
      <w:r w:rsidRPr="0088403B">
        <w:rPr>
          <w:rFonts w:hint="eastAsia"/>
          <w:sz w:val="24"/>
        </w:rPr>
        <w:t>篇，获得相关科技成果奖</w:t>
      </w:r>
      <w:r w:rsidRPr="0088403B">
        <w:rPr>
          <w:rFonts w:hint="eastAsia"/>
          <w:sz w:val="24"/>
        </w:rPr>
        <w:t>1</w:t>
      </w:r>
      <w:r w:rsidRPr="0088403B">
        <w:rPr>
          <w:rFonts w:hint="eastAsia"/>
          <w:sz w:val="24"/>
        </w:rPr>
        <w:t>项。</w:t>
      </w:r>
    </w:p>
    <w:p w14:paraId="036A10B5" w14:textId="77777777" w:rsidR="0088403B" w:rsidRPr="0088403B" w:rsidRDefault="0088403B" w:rsidP="0014467A">
      <w:pPr>
        <w:spacing w:line="400" w:lineRule="exact"/>
        <w:ind w:firstLineChars="200" w:firstLine="480"/>
        <w:rPr>
          <w:sz w:val="24"/>
        </w:rPr>
      </w:pPr>
      <w:r w:rsidRPr="0088403B">
        <w:rPr>
          <w:rFonts w:hint="eastAsia"/>
          <w:sz w:val="24"/>
        </w:rPr>
        <w:t>完成人李仁伟与邓尚贵等共同开展海水虾保鲜加工关键技术研究项目</w:t>
      </w:r>
      <w:r w:rsidRPr="0088403B">
        <w:rPr>
          <w:rFonts w:hint="eastAsia"/>
          <w:sz w:val="24"/>
        </w:rPr>
        <w:t>1</w:t>
      </w:r>
      <w:r w:rsidRPr="0088403B">
        <w:rPr>
          <w:rFonts w:hint="eastAsia"/>
          <w:sz w:val="24"/>
        </w:rPr>
        <w:t>项，并进行成果应用示范，发表论文</w:t>
      </w:r>
      <w:r w:rsidRPr="0088403B">
        <w:rPr>
          <w:rFonts w:hint="eastAsia"/>
          <w:sz w:val="24"/>
        </w:rPr>
        <w:t>3</w:t>
      </w:r>
      <w:r w:rsidRPr="0088403B">
        <w:rPr>
          <w:rFonts w:hint="eastAsia"/>
          <w:sz w:val="24"/>
        </w:rPr>
        <w:t>篇，共同获得相关科技成果奖</w:t>
      </w:r>
      <w:r w:rsidRPr="0088403B">
        <w:rPr>
          <w:rFonts w:hint="eastAsia"/>
          <w:sz w:val="24"/>
        </w:rPr>
        <w:t>1</w:t>
      </w:r>
      <w:r w:rsidRPr="0088403B">
        <w:rPr>
          <w:rFonts w:hint="eastAsia"/>
          <w:sz w:val="24"/>
        </w:rPr>
        <w:t>项。</w:t>
      </w:r>
    </w:p>
    <w:p w14:paraId="170FA4BB" w14:textId="77777777" w:rsidR="0088403B" w:rsidRPr="00B241D5" w:rsidRDefault="00DE33C2" w:rsidP="0014467A">
      <w:pPr>
        <w:spacing w:line="400" w:lineRule="exact"/>
        <w:ind w:firstLineChars="200" w:firstLine="480"/>
        <w:rPr>
          <w:sz w:val="24"/>
        </w:rPr>
      </w:pPr>
      <w:r w:rsidRPr="00DE33C2">
        <w:rPr>
          <w:rFonts w:hint="eastAsia"/>
          <w:sz w:val="24"/>
        </w:rPr>
        <w:t>完成人王岳庆与郑斌等共同开展海水虾防黑变、保鲜加工等关键技术攻关，并进行成果应用示范，共同获得相关科技成果奖</w:t>
      </w:r>
      <w:r w:rsidRPr="00DE33C2">
        <w:rPr>
          <w:rFonts w:hint="eastAsia"/>
          <w:sz w:val="24"/>
        </w:rPr>
        <w:t>1</w:t>
      </w:r>
      <w:r w:rsidRPr="00DE33C2">
        <w:rPr>
          <w:rFonts w:hint="eastAsia"/>
          <w:sz w:val="24"/>
        </w:rPr>
        <w:t>项。</w:t>
      </w:r>
    </w:p>
    <w:sectPr w:rsidR="0088403B" w:rsidRPr="00B241D5" w:rsidSect="00EE36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F3284" w14:textId="77777777" w:rsidR="00015FD2" w:rsidRDefault="00015FD2" w:rsidP="00743433">
      <w:r>
        <w:separator/>
      </w:r>
    </w:p>
  </w:endnote>
  <w:endnote w:type="continuationSeparator" w:id="0">
    <w:p w14:paraId="6EC4E05E" w14:textId="77777777" w:rsidR="00015FD2" w:rsidRDefault="00015FD2" w:rsidP="0074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黑体">
    <w:charset w:val="86"/>
    <w:family w:val="auto"/>
    <w:pitch w:val="fixed"/>
    <w:sig w:usb0="800002BF" w:usb1="38CF7CFA" w:usb2="00000016" w:usb3="00000000" w:csb0="00040001"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786D5" w14:textId="77777777" w:rsidR="00015FD2" w:rsidRDefault="00015FD2" w:rsidP="00743433">
      <w:r>
        <w:separator/>
      </w:r>
    </w:p>
  </w:footnote>
  <w:footnote w:type="continuationSeparator" w:id="0">
    <w:p w14:paraId="355E82B5" w14:textId="77777777" w:rsidR="00015FD2" w:rsidRDefault="00015FD2" w:rsidP="007434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74D0"/>
    <w:rsid w:val="00015FD2"/>
    <w:rsid w:val="000170DD"/>
    <w:rsid w:val="00036BC8"/>
    <w:rsid w:val="0003783D"/>
    <w:rsid w:val="00043B3A"/>
    <w:rsid w:val="00046FA1"/>
    <w:rsid w:val="00074084"/>
    <w:rsid w:val="00075F4B"/>
    <w:rsid w:val="000A589E"/>
    <w:rsid w:val="000E0861"/>
    <w:rsid w:val="00116340"/>
    <w:rsid w:val="00116909"/>
    <w:rsid w:val="00121C8F"/>
    <w:rsid w:val="00127737"/>
    <w:rsid w:val="0014467A"/>
    <w:rsid w:val="00150849"/>
    <w:rsid w:val="001517EE"/>
    <w:rsid w:val="001B166A"/>
    <w:rsid w:val="001E2239"/>
    <w:rsid w:val="00210235"/>
    <w:rsid w:val="002115D5"/>
    <w:rsid w:val="00215D2E"/>
    <w:rsid w:val="00220F96"/>
    <w:rsid w:val="0023279C"/>
    <w:rsid w:val="002340FD"/>
    <w:rsid w:val="00242D5D"/>
    <w:rsid w:val="00253203"/>
    <w:rsid w:val="00296768"/>
    <w:rsid w:val="002C7E69"/>
    <w:rsid w:val="002E0C3E"/>
    <w:rsid w:val="002F3DCD"/>
    <w:rsid w:val="002F535F"/>
    <w:rsid w:val="002F6534"/>
    <w:rsid w:val="003037C5"/>
    <w:rsid w:val="003134E2"/>
    <w:rsid w:val="0033136A"/>
    <w:rsid w:val="003474FE"/>
    <w:rsid w:val="00370969"/>
    <w:rsid w:val="003731D4"/>
    <w:rsid w:val="003A121C"/>
    <w:rsid w:val="003B43B6"/>
    <w:rsid w:val="003C3C68"/>
    <w:rsid w:val="003F643B"/>
    <w:rsid w:val="00455879"/>
    <w:rsid w:val="00467239"/>
    <w:rsid w:val="00467492"/>
    <w:rsid w:val="00480C5E"/>
    <w:rsid w:val="004839AD"/>
    <w:rsid w:val="004A1C45"/>
    <w:rsid w:val="00511251"/>
    <w:rsid w:val="005126FC"/>
    <w:rsid w:val="00516AC7"/>
    <w:rsid w:val="00530D55"/>
    <w:rsid w:val="00531D0D"/>
    <w:rsid w:val="00542934"/>
    <w:rsid w:val="005474B4"/>
    <w:rsid w:val="00583572"/>
    <w:rsid w:val="00584214"/>
    <w:rsid w:val="005B6DF8"/>
    <w:rsid w:val="005D3584"/>
    <w:rsid w:val="005D7939"/>
    <w:rsid w:val="005F7582"/>
    <w:rsid w:val="006030FA"/>
    <w:rsid w:val="00617CD6"/>
    <w:rsid w:val="0062139B"/>
    <w:rsid w:val="00651F8F"/>
    <w:rsid w:val="00657C1A"/>
    <w:rsid w:val="00677CE7"/>
    <w:rsid w:val="006B30D8"/>
    <w:rsid w:val="006B6752"/>
    <w:rsid w:val="006D1EE0"/>
    <w:rsid w:val="006E085A"/>
    <w:rsid w:val="006F7D89"/>
    <w:rsid w:val="0071033D"/>
    <w:rsid w:val="00711DBA"/>
    <w:rsid w:val="0072044E"/>
    <w:rsid w:val="00743433"/>
    <w:rsid w:val="007474D0"/>
    <w:rsid w:val="00784F41"/>
    <w:rsid w:val="0079081C"/>
    <w:rsid w:val="007C2796"/>
    <w:rsid w:val="007C7450"/>
    <w:rsid w:val="007F63CF"/>
    <w:rsid w:val="00800A1F"/>
    <w:rsid w:val="00805BC7"/>
    <w:rsid w:val="00820B99"/>
    <w:rsid w:val="008304E7"/>
    <w:rsid w:val="00860A9F"/>
    <w:rsid w:val="00865F38"/>
    <w:rsid w:val="00870853"/>
    <w:rsid w:val="008739C5"/>
    <w:rsid w:val="0088403B"/>
    <w:rsid w:val="00893C97"/>
    <w:rsid w:val="008B0D63"/>
    <w:rsid w:val="008D3601"/>
    <w:rsid w:val="008E4490"/>
    <w:rsid w:val="00903705"/>
    <w:rsid w:val="009073FE"/>
    <w:rsid w:val="00936EA4"/>
    <w:rsid w:val="00947894"/>
    <w:rsid w:val="009506A6"/>
    <w:rsid w:val="00961D5F"/>
    <w:rsid w:val="00974D29"/>
    <w:rsid w:val="00976D6B"/>
    <w:rsid w:val="00993C26"/>
    <w:rsid w:val="009A4DEC"/>
    <w:rsid w:val="009E6CEB"/>
    <w:rsid w:val="009F3405"/>
    <w:rsid w:val="00A13512"/>
    <w:rsid w:val="00A33BF0"/>
    <w:rsid w:val="00A369ED"/>
    <w:rsid w:val="00A71EF4"/>
    <w:rsid w:val="00A8059A"/>
    <w:rsid w:val="00A8640A"/>
    <w:rsid w:val="00B1043C"/>
    <w:rsid w:val="00B241D5"/>
    <w:rsid w:val="00B26B5E"/>
    <w:rsid w:val="00B36C45"/>
    <w:rsid w:val="00B4454C"/>
    <w:rsid w:val="00B54995"/>
    <w:rsid w:val="00B679F8"/>
    <w:rsid w:val="00B81A9E"/>
    <w:rsid w:val="00B84E1A"/>
    <w:rsid w:val="00B920C5"/>
    <w:rsid w:val="00B92840"/>
    <w:rsid w:val="00B9347C"/>
    <w:rsid w:val="00B93B30"/>
    <w:rsid w:val="00B93C95"/>
    <w:rsid w:val="00BA3241"/>
    <w:rsid w:val="00BA5857"/>
    <w:rsid w:val="00BA67DF"/>
    <w:rsid w:val="00BB21D0"/>
    <w:rsid w:val="00BC3A9A"/>
    <w:rsid w:val="00BE1CCA"/>
    <w:rsid w:val="00BE6A31"/>
    <w:rsid w:val="00BF41CE"/>
    <w:rsid w:val="00C06AFF"/>
    <w:rsid w:val="00C235A5"/>
    <w:rsid w:val="00C34A3D"/>
    <w:rsid w:val="00C3577C"/>
    <w:rsid w:val="00C36EA8"/>
    <w:rsid w:val="00C57581"/>
    <w:rsid w:val="00C714BF"/>
    <w:rsid w:val="00C80861"/>
    <w:rsid w:val="00C85B71"/>
    <w:rsid w:val="00C8736D"/>
    <w:rsid w:val="00C90486"/>
    <w:rsid w:val="00C91FF6"/>
    <w:rsid w:val="00C92112"/>
    <w:rsid w:val="00C97721"/>
    <w:rsid w:val="00CA3CD7"/>
    <w:rsid w:val="00CA4FD5"/>
    <w:rsid w:val="00CA77CD"/>
    <w:rsid w:val="00CC36F6"/>
    <w:rsid w:val="00D15D69"/>
    <w:rsid w:val="00D16BF7"/>
    <w:rsid w:val="00D171E5"/>
    <w:rsid w:val="00D31D24"/>
    <w:rsid w:val="00D4174B"/>
    <w:rsid w:val="00DA6920"/>
    <w:rsid w:val="00DB0562"/>
    <w:rsid w:val="00DB41A1"/>
    <w:rsid w:val="00DC7CB7"/>
    <w:rsid w:val="00DE33C2"/>
    <w:rsid w:val="00DF77C9"/>
    <w:rsid w:val="00E30E9A"/>
    <w:rsid w:val="00E33EB5"/>
    <w:rsid w:val="00E374E8"/>
    <w:rsid w:val="00E4733A"/>
    <w:rsid w:val="00E9075F"/>
    <w:rsid w:val="00EA36F3"/>
    <w:rsid w:val="00EE36F3"/>
    <w:rsid w:val="00F073C3"/>
    <w:rsid w:val="00F1236F"/>
    <w:rsid w:val="00F21DCF"/>
    <w:rsid w:val="00F44184"/>
    <w:rsid w:val="00F552D4"/>
    <w:rsid w:val="00F64265"/>
    <w:rsid w:val="00F7502D"/>
    <w:rsid w:val="00F804AC"/>
    <w:rsid w:val="00F835C3"/>
    <w:rsid w:val="00F862AD"/>
    <w:rsid w:val="00F87E3E"/>
    <w:rsid w:val="00FA21CB"/>
    <w:rsid w:val="00FA34C2"/>
    <w:rsid w:val="00FB3D5B"/>
    <w:rsid w:val="00FC48BA"/>
    <w:rsid w:val="00FC68C8"/>
    <w:rsid w:val="00FE4E2C"/>
    <w:rsid w:val="00FF0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368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3433"/>
    <w:pPr>
      <w:widowControl w:val="0"/>
      <w:jc w:val="both"/>
    </w:pPr>
    <w:rPr>
      <w:rFonts w:ascii="Times New Roman" w:eastAsia="宋体" w:hAnsi="Times New Roman" w:cs="Times New Roman"/>
      <w:szCs w:val="24"/>
    </w:rPr>
  </w:style>
  <w:style w:type="paragraph" w:styleId="1">
    <w:name w:val="heading 1"/>
    <w:basedOn w:val="a"/>
    <w:next w:val="a"/>
    <w:link w:val="10"/>
    <w:autoRedefine/>
    <w:uiPriority w:val="9"/>
    <w:qFormat/>
    <w:rsid w:val="00C97721"/>
    <w:pPr>
      <w:keepNext/>
      <w:spacing w:beforeLines="100" w:afterLines="50"/>
      <w:jc w:val="center"/>
      <w:outlineLvl w:val="0"/>
    </w:pPr>
    <w:rPr>
      <w:rFonts w:eastAsia="黑体"/>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34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字符"/>
    <w:basedOn w:val="a0"/>
    <w:link w:val="a3"/>
    <w:uiPriority w:val="99"/>
    <w:rsid w:val="00743433"/>
    <w:rPr>
      <w:sz w:val="18"/>
      <w:szCs w:val="18"/>
    </w:rPr>
  </w:style>
  <w:style w:type="paragraph" w:styleId="a5">
    <w:name w:val="footer"/>
    <w:basedOn w:val="a"/>
    <w:link w:val="a6"/>
    <w:uiPriority w:val="99"/>
    <w:unhideWhenUsed/>
    <w:rsid w:val="007434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字符"/>
    <w:basedOn w:val="a0"/>
    <w:link w:val="a5"/>
    <w:uiPriority w:val="99"/>
    <w:rsid w:val="00743433"/>
    <w:rPr>
      <w:sz w:val="18"/>
      <w:szCs w:val="18"/>
    </w:rPr>
  </w:style>
  <w:style w:type="character" w:customStyle="1" w:styleId="a7">
    <w:name w:val="纯文本字符"/>
    <w:link w:val="a8"/>
    <w:qFormat/>
    <w:rsid w:val="00743433"/>
    <w:rPr>
      <w:rFonts w:ascii="宋体" w:eastAsia="宋体" w:hAnsi="Courier New" w:cs="Courier New"/>
      <w:szCs w:val="21"/>
    </w:rPr>
  </w:style>
  <w:style w:type="paragraph" w:styleId="a8">
    <w:name w:val="Plain Text"/>
    <w:basedOn w:val="a"/>
    <w:link w:val="a7"/>
    <w:qFormat/>
    <w:rsid w:val="00743433"/>
    <w:rPr>
      <w:rFonts w:ascii="宋体" w:hAnsi="Courier New" w:cs="Courier New"/>
      <w:szCs w:val="21"/>
    </w:rPr>
  </w:style>
  <w:style w:type="character" w:customStyle="1" w:styleId="Char1">
    <w:name w:val="纯文本 Char1"/>
    <w:basedOn w:val="a0"/>
    <w:uiPriority w:val="99"/>
    <w:semiHidden/>
    <w:rsid w:val="00743433"/>
    <w:rPr>
      <w:rFonts w:ascii="宋体" w:eastAsia="宋体" w:hAnsi="Courier New" w:cs="Courier New"/>
      <w:szCs w:val="21"/>
    </w:rPr>
  </w:style>
  <w:style w:type="paragraph" w:styleId="a9">
    <w:name w:val="Normal (Web)"/>
    <w:basedOn w:val="a"/>
    <w:uiPriority w:val="99"/>
    <w:qFormat/>
    <w:rsid w:val="00743433"/>
    <w:pPr>
      <w:widowControl/>
      <w:spacing w:before="100" w:beforeAutospacing="1" w:after="100" w:afterAutospacing="1"/>
      <w:jc w:val="left"/>
    </w:pPr>
    <w:rPr>
      <w:rFonts w:ascii="宋体" w:hAnsi="宋体" w:cs="宋体"/>
      <w:kern w:val="0"/>
      <w:sz w:val="24"/>
    </w:rPr>
  </w:style>
  <w:style w:type="character" w:customStyle="1" w:styleId="17">
    <w:name w:val="17"/>
    <w:qFormat/>
    <w:rsid w:val="00743433"/>
    <w:rPr>
      <w:rFonts w:ascii="Times New Roman" w:hAnsi="Times New Roman" w:cs="Times New Roman" w:hint="default"/>
      <w:b/>
      <w:bCs/>
    </w:rPr>
  </w:style>
  <w:style w:type="paragraph" w:customStyle="1" w:styleId="11">
    <w:name w:val="正文1"/>
    <w:rsid w:val="00743433"/>
    <w:pPr>
      <w:jc w:val="both"/>
    </w:pPr>
    <w:rPr>
      <w:rFonts w:ascii="Calibri" w:eastAsia="宋体" w:hAnsi="Calibri" w:cs="宋体"/>
      <w:szCs w:val="21"/>
    </w:rPr>
  </w:style>
  <w:style w:type="character" w:customStyle="1" w:styleId="15">
    <w:name w:val="15"/>
    <w:rsid w:val="00743433"/>
    <w:rPr>
      <w:rFonts w:ascii="Times New Roman" w:hAnsi="Times New Roman" w:cs="Times New Roman" w:hint="default"/>
      <w:i/>
      <w:iCs/>
    </w:rPr>
  </w:style>
  <w:style w:type="character" w:customStyle="1" w:styleId="10">
    <w:name w:val="标题 1字符"/>
    <w:basedOn w:val="a0"/>
    <w:link w:val="1"/>
    <w:uiPriority w:val="9"/>
    <w:rsid w:val="00C97721"/>
    <w:rPr>
      <w:rFonts w:ascii="Times New Roman" w:eastAsia="黑体" w:hAnsi="Times New Roman" w:cs="Times New Roman"/>
      <w:b/>
      <w:sz w:val="44"/>
      <w:szCs w:val="20"/>
    </w:rPr>
  </w:style>
  <w:style w:type="paragraph" w:styleId="3">
    <w:name w:val="toc 3"/>
    <w:basedOn w:val="a"/>
    <w:next w:val="a"/>
    <w:autoRedefine/>
    <w:uiPriority w:val="39"/>
    <w:unhideWhenUsed/>
    <w:qFormat/>
    <w:rsid w:val="00C97721"/>
    <w:pPr>
      <w:widowControl/>
      <w:spacing w:after="100" w:line="276" w:lineRule="auto"/>
      <w:ind w:left="440"/>
      <w:jc w:val="left"/>
    </w:pPr>
    <w:rPr>
      <w:rFonts w:ascii="Calibri" w:hAnsi="Calibri"/>
      <w:kern w:val="0"/>
      <w:sz w:val="22"/>
      <w:szCs w:val="22"/>
    </w:rPr>
  </w:style>
  <w:style w:type="paragraph" w:styleId="aa">
    <w:name w:val="Balloon Text"/>
    <w:basedOn w:val="a"/>
    <w:link w:val="ab"/>
    <w:uiPriority w:val="99"/>
    <w:semiHidden/>
    <w:unhideWhenUsed/>
    <w:rsid w:val="00870853"/>
    <w:rPr>
      <w:sz w:val="18"/>
      <w:szCs w:val="18"/>
    </w:rPr>
  </w:style>
  <w:style w:type="character" w:customStyle="1" w:styleId="ab">
    <w:name w:val="批注框文本字符"/>
    <w:basedOn w:val="a0"/>
    <w:link w:val="aa"/>
    <w:uiPriority w:val="99"/>
    <w:semiHidden/>
    <w:rsid w:val="0087085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8</Pages>
  <Words>1042</Words>
  <Characters>5944</Characters>
  <Application>Microsoft Macintosh Word</Application>
  <DocSecurity>0</DocSecurity>
  <Lines>49</Lines>
  <Paragraphs>13</Paragraphs>
  <ScaleCrop>false</ScaleCrop>
  <HeadingPairs>
    <vt:vector size="2" baseType="variant">
      <vt:variant>
        <vt:lpstr>标题</vt:lpstr>
      </vt:variant>
      <vt:variant>
        <vt:i4>1</vt:i4>
      </vt:variant>
    </vt:vector>
  </HeadingPairs>
  <TitlesOfParts>
    <vt:vector size="1" baseType="lpstr">
      <vt:lpstr/>
    </vt:vector>
  </TitlesOfParts>
  <Company>ZSTPY-Technology</Company>
  <LinksUpToDate>false</LinksUpToDate>
  <CharactersWithSpaces>6973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TPY</dc:creator>
  <cp:lastModifiedBy>Microsoft Office 用户</cp:lastModifiedBy>
  <cp:revision>107</cp:revision>
  <cp:lastPrinted>2019-01-03T07:39:00Z</cp:lastPrinted>
  <dcterms:created xsi:type="dcterms:W3CDTF">2019-01-01T07:38:00Z</dcterms:created>
  <dcterms:modified xsi:type="dcterms:W3CDTF">2019-01-08T11:50:00Z</dcterms:modified>
</cp:coreProperties>
</file>