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40" w:lineRule="exact"/>
        <w:jc w:val="center"/>
        <w:rPr>
          <w:rFonts w:ascii="仿宋_GB2312" w:eastAsia="仿宋_GB2312" w:hAnsi="黑体" w:cs="黑体"/>
          <w:bCs/>
          <w:color w:val="333333"/>
          <w:kern w:val="0"/>
          <w:sz w:val="32"/>
          <w:szCs w:val="32"/>
          <w:shd w:val="clear" w:color="auto" w:fill="FFFFFF"/>
          <w:lang w:bidi="ar"/>
        </w:rPr>
      </w:pPr>
      <w:r w:rsidRPr="00136ECC">
        <w:rPr>
          <w:rFonts w:ascii="仿宋_GB2312" w:eastAsia="仿宋_GB2312" w:hAnsi="黑体" w:cs="黑体" w:hint="eastAsia"/>
          <w:bCs/>
          <w:color w:val="333333"/>
          <w:kern w:val="0"/>
          <w:sz w:val="32"/>
          <w:szCs w:val="32"/>
          <w:shd w:val="clear" w:color="auto" w:fill="FFFFFF"/>
          <w:lang w:bidi="ar"/>
        </w:rPr>
        <w:t>中商联行〔</w:t>
      </w:r>
      <w:r w:rsidRPr="00136ECC">
        <w:rPr>
          <w:rFonts w:ascii="Times New Roman" w:eastAsia="仿宋_GB2312" w:hAnsi="Times New Roman" w:cs="Times New Roman"/>
          <w:bCs/>
          <w:color w:val="333333"/>
          <w:kern w:val="0"/>
          <w:sz w:val="32"/>
          <w:szCs w:val="32"/>
          <w:shd w:val="clear" w:color="auto" w:fill="FFFFFF"/>
          <w:lang w:bidi="ar"/>
        </w:rPr>
        <w:t>2018</w:t>
      </w:r>
      <w:r w:rsidRPr="00136ECC">
        <w:rPr>
          <w:rFonts w:ascii="仿宋_GB2312" w:eastAsia="仿宋_GB2312" w:hAnsi="黑体" w:cs="黑体" w:hint="eastAsia"/>
          <w:bCs/>
          <w:color w:val="333333"/>
          <w:kern w:val="0"/>
          <w:sz w:val="32"/>
          <w:szCs w:val="32"/>
          <w:shd w:val="clear" w:color="auto" w:fill="FFFFFF"/>
          <w:lang w:bidi="ar"/>
        </w:rPr>
        <w:t>〕</w:t>
      </w:r>
      <w:r w:rsidRPr="00136ECC">
        <w:rPr>
          <w:rFonts w:ascii="Times New Roman" w:eastAsia="仿宋_GB2312" w:hAnsi="Times New Roman" w:cs="Times New Roman"/>
          <w:bCs/>
          <w:color w:val="333333"/>
          <w:kern w:val="0"/>
          <w:sz w:val="32"/>
          <w:szCs w:val="32"/>
          <w:shd w:val="clear" w:color="auto" w:fill="FFFFFF"/>
          <w:lang w:bidi="ar"/>
        </w:rPr>
        <w:t>5</w:t>
      </w:r>
      <w:r w:rsidRPr="00136ECC">
        <w:rPr>
          <w:rFonts w:ascii="仿宋_GB2312" w:eastAsia="仿宋_GB2312" w:hAnsi="黑体" w:cs="黑体" w:hint="eastAsia"/>
          <w:bCs/>
          <w:color w:val="333333"/>
          <w:kern w:val="0"/>
          <w:sz w:val="32"/>
          <w:szCs w:val="32"/>
          <w:shd w:val="clear" w:color="auto" w:fill="FFFFFF"/>
          <w:lang w:bidi="ar"/>
        </w:rPr>
        <w:t>号</w:t>
      </w:r>
    </w:p>
    <w:p w:rsidR="00136ECC" w:rsidRPr="00136ECC" w:rsidRDefault="00136ECC" w:rsidP="00136ECC">
      <w:pPr>
        <w:widowControl/>
        <w:shd w:val="clear" w:color="auto" w:fill="FFFFFF"/>
        <w:spacing w:line="560" w:lineRule="exact"/>
        <w:jc w:val="center"/>
        <w:rPr>
          <w:rFonts w:ascii="仿宋_GB2312" w:eastAsia="仿宋_GB2312" w:hAnsi="黑体" w:cs="黑体"/>
          <w:bCs/>
          <w:color w:val="333333"/>
          <w:kern w:val="0"/>
          <w:sz w:val="32"/>
          <w:szCs w:val="32"/>
          <w:shd w:val="clear" w:color="auto" w:fill="FFFFFF"/>
          <w:lang w:bidi="ar"/>
        </w:rPr>
      </w:pPr>
    </w:p>
    <w:p w:rsidR="00136ECC" w:rsidRPr="00136ECC" w:rsidRDefault="00136ECC" w:rsidP="00136ECC">
      <w:pPr>
        <w:widowControl/>
        <w:shd w:val="clear" w:color="auto" w:fill="FFFFFF"/>
        <w:spacing w:line="560" w:lineRule="exact"/>
        <w:jc w:val="center"/>
        <w:rPr>
          <w:rFonts w:ascii="仿宋_GB2312" w:eastAsia="仿宋_GB2312" w:hAnsi="黑体" w:cs="黑体"/>
          <w:bCs/>
          <w:color w:val="333333"/>
          <w:kern w:val="0"/>
          <w:sz w:val="32"/>
          <w:szCs w:val="32"/>
          <w:shd w:val="clear" w:color="auto" w:fill="FFFFFF"/>
          <w:lang w:bidi="ar"/>
        </w:rPr>
      </w:pPr>
    </w:p>
    <w:p w:rsidR="00136ECC" w:rsidRDefault="00940A7D" w:rsidP="00136ECC">
      <w:pPr>
        <w:widowControl/>
        <w:shd w:val="clear" w:color="auto" w:fill="FFFFFF"/>
        <w:spacing w:line="560" w:lineRule="exact"/>
        <w:jc w:val="center"/>
        <w:rPr>
          <w:rFonts w:ascii="方正小标宋简体" w:eastAsia="方正小标宋简体" w:hAnsi="黑体" w:cs="黑体"/>
          <w:bCs/>
          <w:color w:val="333333"/>
          <w:kern w:val="0"/>
          <w:sz w:val="44"/>
          <w:szCs w:val="44"/>
          <w:shd w:val="clear" w:color="auto" w:fill="FFFFFF"/>
          <w:lang w:bidi="ar"/>
        </w:rPr>
      </w:pPr>
      <w:r w:rsidRPr="00136ECC">
        <w:rPr>
          <w:rFonts w:ascii="方正小标宋简体" w:eastAsia="方正小标宋简体" w:hAnsi="黑体" w:cs="黑体" w:hint="eastAsia"/>
          <w:bCs/>
          <w:color w:val="333333"/>
          <w:kern w:val="0"/>
          <w:sz w:val="44"/>
          <w:szCs w:val="44"/>
          <w:shd w:val="clear" w:color="auto" w:fill="FFFFFF"/>
          <w:lang w:bidi="ar"/>
        </w:rPr>
        <w:t>关于组织赴欧洲进行零售业可持续发展</w:t>
      </w:r>
    </w:p>
    <w:p w:rsidR="007E7475" w:rsidRPr="00136ECC" w:rsidRDefault="00940A7D" w:rsidP="00136ECC">
      <w:pPr>
        <w:widowControl/>
        <w:shd w:val="clear" w:color="auto" w:fill="FFFFFF"/>
        <w:spacing w:line="560" w:lineRule="exact"/>
        <w:jc w:val="center"/>
        <w:rPr>
          <w:rFonts w:ascii="方正小标宋简体" w:eastAsia="方正小标宋简体" w:hAnsi="黑体" w:cs="黑体"/>
          <w:color w:val="333333"/>
          <w:sz w:val="44"/>
          <w:szCs w:val="44"/>
        </w:rPr>
      </w:pPr>
      <w:r w:rsidRPr="00136ECC">
        <w:rPr>
          <w:rFonts w:ascii="方正小标宋简体" w:eastAsia="方正小标宋简体" w:hAnsi="黑体" w:cs="黑体" w:hint="eastAsia"/>
          <w:bCs/>
          <w:color w:val="333333"/>
          <w:kern w:val="0"/>
          <w:sz w:val="44"/>
          <w:szCs w:val="44"/>
          <w:shd w:val="clear" w:color="auto" w:fill="FFFFFF"/>
          <w:lang w:bidi="ar"/>
        </w:rPr>
        <w:t>学习考察的通知</w:t>
      </w:r>
    </w:p>
    <w:p w:rsidR="00136ECC" w:rsidRPr="00136ECC" w:rsidRDefault="00136ECC">
      <w:pPr>
        <w:spacing w:line="560" w:lineRule="exact"/>
        <w:rPr>
          <w:rFonts w:ascii="Times New Roman" w:eastAsia="仿宋_GB2312" w:hAnsi="Times New Roman" w:cs="新宋体"/>
          <w:color w:val="333333"/>
          <w:kern w:val="0"/>
          <w:sz w:val="32"/>
          <w:szCs w:val="32"/>
          <w:shd w:val="clear" w:color="auto" w:fill="FFFFFF"/>
          <w:lang w:bidi="ar"/>
        </w:rPr>
      </w:pPr>
    </w:p>
    <w:p w:rsidR="007E7475" w:rsidRPr="00136ECC" w:rsidRDefault="00940A7D">
      <w:pPr>
        <w:spacing w:line="560" w:lineRule="exact"/>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各有关单位：</w:t>
      </w:r>
    </w:p>
    <w:p w:rsidR="007E7475" w:rsidRPr="00136ECC"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《国务院关于积极发挥新消费引领作用加快培育形成新供给新动力的指导意见》（国发</w:t>
      </w:r>
      <w:r w:rsidR="00136ECC" w:rsidRPr="0034517B">
        <w:rPr>
          <w:rFonts w:ascii="仿宋_GB2312" w:eastAsia="仿宋_GB2312" w:hAnsi="Times New Roman" w:cs="宋体" w:hint="eastAsia"/>
          <w:bCs/>
          <w:kern w:val="36"/>
          <w:sz w:val="32"/>
          <w:szCs w:val="32"/>
        </w:rPr>
        <w:t>[</w:t>
      </w:r>
      <w:r w:rsidRPr="00136ECC">
        <w:rPr>
          <w:rFonts w:ascii="Times New Roman" w:eastAsia="仿宋_GB2312" w:hAnsi="Times New Roman" w:cs="宋体" w:hint="eastAsia"/>
          <w:bCs/>
          <w:kern w:val="36"/>
          <w:sz w:val="32"/>
          <w:szCs w:val="32"/>
        </w:rPr>
        <w:t>2015</w:t>
      </w:r>
      <w:r w:rsidR="00136ECC" w:rsidRPr="0034517B">
        <w:rPr>
          <w:rFonts w:ascii="仿宋_GB2312" w:eastAsia="仿宋_GB2312" w:hAnsi="Times New Roman" w:cs="宋体" w:hint="eastAsia"/>
          <w:bCs/>
          <w:kern w:val="36"/>
          <w:sz w:val="32"/>
          <w:szCs w:val="32"/>
        </w:rPr>
        <w:t>]</w:t>
      </w:r>
      <w:r w:rsidR="00136ECC">
        <w:rPr>
          <w:rFonts w:ascii="Times New Roman" w:eastAsia="仿宋_GB2312" w:hAnsi="Times New Roman" w:cs="宋体" w:hint="eastAsia"/>
          <w:bCs/>
          <w:kern w:val="36"/>
          <w:sz w:val="32"/>
          <w:szCs w:val="32"/>
        </w:rPr>
        <w:t>66</w:t>
      </w:r>
      <w:r w:rsidRPr="00136ECC">
        <w:rPr>
          <w:rFonts w:ascii="Times New Roman" w:eastAsia="仿宋_GB2312" w:hAnsi="Times New Roman" w:cs="宋体" w:hint="eastAsia"/>
          <w:bCs/>
          <w:kern w:val="36"/>
          <w:sz w:val="32"/>
          <w:szCs w:val="32"/>
        </w:rPr>
        <w:t>号）等文件是未来一段时间指导商贸流通业可持续发展的</w:t>
      </w:r>
      <w:r w:rsidR="0034517B">
        <w:rPr>
          <w:rFonts w:ascii="Times New Roman" w:eastAsia="仿宋_GB2312" w:hAnsi="Times New Roman" w:cs="宋体" w:hint="eastAsia"/>
          <w:bCs/>
          <w:kern w:val="36"/>
          <w:sz w:val="32"/>
          <w:szCs w:val="32"/>
        </w:rPr>
        <w:t>重要</w:t>
      </w:r>
      <w:r w:rsidRPr="00136ECC">
        <w:rPr>
          <w:rFonts w:ascii="Times New Roman" w:eastAsia="仿宋_GB2312" w:hAnsi="Times New Roman" w:cs="宋体" w:hint="eastAsia"/>
          <w:bCs/>
          <w:kern w:val="36"/>
          <w:sz w:val="32"/>
          <w:szCs w:val="32"/>
        </w:rPr>
        <w:t>文件。</w:t>
      </w:r>
    </w:p>
    <w:p w:rsidR="007E7475" w:rsidRPr="00136ECC"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据了解，欧洲许多典型零售企业在可持续发展</w:t>
      </w:r>
      <w:r w:rsidR="0034517B">
        <w:rPr>
          <w:rFonts w:ascii="Times New Roman" w:eastAsia="仿宋_GB2312" w:hAnsi="Times New Roman" w:cs="宋体" w:hint="eastAsia"/>
          <w:bCs/>
          <w:kern w:val="36"/>
          <w:sz w:val="32"/>
          <w:szCs w:val="32"/>
        </w:rPr>
        <w:t>方面</w:t>
      </w:r>
      <w:r w:rsidRPr="00136ECC">
        <w:rPr>
          <w:rFonts w:ascii="Times New Roman" w:eastAsia="仿宋_GB2312" w:hAnsi="Times New Roman" w:cs="宋体" w:hint="eastAsia"/>
          <w:bCs/>
          <w:kern w:val="36"/>
          <w:sz w:val="32"/>
          <w:szCs w:val="32"/>
        </w:rPr>
        <w:t>有长期的</w:t>
      </w:r>
      <w:r w:rsidR="0034517B">
        <w:rPr>
          <w:rFonts w:ascii="Times New Roman" w:eastAsia="仿宋_GB2312" w:hAnsi="Times New Roman" w:cs="宋体" w:hint="eastAsia"/>
          <w:bCs/>
          <w:kern w:val="36"/>
          <w:sz w:val="32"/>
          <w:szCs w:val="32"/>
        </w:rPr>
        <w:t>探讨及</w:t>
      </w:r>
      <w:r w:rsidRPr="00136ECC">
        <w:rPr>
          <w:rFonts w:ascii="Times New Roman" w:eastAsia="仿宋_GB2312" w:hAnsi="Times New Roman" w:cs="宋体" w:hint="eastAsia"/>
          <w:bCs/>
          <w:kern w:val="36"/>
          <w:sz w:val="32"/>
          <w:szCs w:val="32"/>
        </w:rPr>
        <w:t>实践经验，已经深入到经营管理系统中。尤其是在设备设施管理、供应链建设、节能降耗、资源循环利用与环境保护等方面有诸多值得学习和借鉴的经验。</w:t>
      </w:r>
    </w:p>
    <w:p w:rsidR="007E7475" w:rsidRPr="00136ECC"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为促进中欧零售业之间在可持续发展方面的交流合作，中国商业联合会拟于</w:t>
      </w:r>
      <w:r w:rsidRPr="00136ECC">
        <w:rPr>
          <w:rFonts w:ascii="Times New Roman" w:eastAsia="仿宋_GB2312" w:hAnsi="Times New Roman" w:cs="宋体" w:hint="eastAsia"/>
          <w:bCs/>
          <w:kern w:val="36"/>
          <w:sz w:val="32"/>
          <w:szCs w:val="32"/>
        </w:rPr>
        <w:t>2018</w:t>
      </w:r>
      <w:r w:rsidRPr="00136ECC">
        <w:rPr>
          <w:rFonts w:ascii="Times New Roman" w:eastAsia="仿宋_GB2312" w:hAnsi="Times New Roman" w:cs="宋体" w:hint="eastAsia"/>
          <w:bCs/>
          <w:kern w:val="36"/>
          <w:sz w:val="32"/>
          <w:szCs w:val="32"/>
        </w:rPr>
        <w:t>年</w:t>
      </w:r>
      <w:r w:rsidRPr="00136ECC">
        <w:rPr>
          <w:rFonts w:ascii="Times New Roman" w:eastAsia="仿宋_GB2312" w:hAnsi="Times New Roman" w:cs="宋体" w:hint="eastAsia"/>
          <w:bCs/>
          <w:kern w:val="36"/>
          <w:sz w:val="32"/>
          <w:szCs w:val="32"/>
        </w:rPr>
        <w:t>9</w:t>
      </w:r>
      <w:r w:rsidRPr="00136ECC">
        <w:rPr>
          <w:rFonts w:ascii="Times New Roman" w:eastAsia="仿宋_GB2312" w:hAnsi="Times New Roman" w:cs="宋体" w:hint="eastAsia"/>
          <w:bCs/>
          <w:kern w:val="36"/>
          <w:sz w:val="32"/>
          <w:szCs w:val="32"/>
        </w:rPr>
        <w:t>月组团赴德国和瑞典考察，通过参观</w:t>
      </w:r>
      <w:r w:rsidRPr="00136ECC">
        <w:rPr>
          <w:rFonts w:ascii="Times New Roman" w:eastAsia="仿宋_GB2312" w:hAnsi="Times New Roman" w:cs="宋体" w:hint="eastAsia"/>
          <w:bCs/>
          <w:kern w:val="36"/>
          <w:sz w:val="32"/>
          <w:szCs w:val="32"/>
        </w:rPr>
        <w:lastRenderedPageBreak/>
        <w:t>德国麦德龙总部、瑞典宜家总部及其相关门店，与相关</w:t>
      </w:r>
      <w:r w:rsidR="0034517B">
        <w:rPr>
          <w:rFonts w:ascii="Times New Roman" w:eastAsia="仿宋_GB2312" w:hAnsi="Times New Roman" w:cs="宋体" w:hint="eastAsia"/>
          <w:bCs/>
          <w:kern w:val="36"/>
          <w:sz w:val="32"/>
          <w:szCs w:val="32"/>
        </w:rPr>
        <w:t>行业</w:t>
      </w:r>
      <w:r w:rsidRPr="00136ECC">
        <w:rPr>
          <w:rFonts w:ascii="Times New Roman" w:eastAsia="仿宋_GB2312" w:hAnsi="Times New Roman" w:cs="宋体" w:hint="eastAsia"/>
          <w:bCs/>
          <w:kern w:val="36"/>
          <w:sz w:val="32"/>
          <w:szCs w:val="32"/>
        </w:rPr>
        <w:t>协会、企业座谈交流，深入了解欧洲零售业可持续发展情况。</w:t>
      </w:r>
    </w:p>
    <w:p w:rsidR="007E7475" w:rsidRDefault="0034517B" w:rsidP="00136ECC">
      <w:pPr>
        <w:spacing w:line="560" w:lineRule="exact"/>
        <w:ind w:firstLineChars="200" w:firstLine="640"/>
        <w:rPr>
          <w:rFonts w:ascii="Times New Roman" w:eastAsia="仿宋_GB2312" w:hAnsi="Times New Roman" w:cs="新宋体"/>
          <w:color w:val="333333"/>
          <w:kern w:val="0"/>
          <w:sz w:val="32"/>
          <w:szCs w:val="32"/>
          <w:shd w:val="clear" w:color="auto" w:fill="FFFFFF"/>
          <w:lang w:bidi="ar"/>
        </w:rPr>
      </w:pPr>
      <w:r>
        <w:rPr>
          <w:rFonts w:ascii="Times New Roman" w:eastAsia="仿宋_GB2312" w:hAnsi="Times New Roman" w:cs="宋体" w:hint="eastAsia"/>
          <w:bCs/>
          <w:kern w:val="36"/>
          <w:sz w:val="32"/>
          <w:szCs w:val="32"/>
        </w:rPr>
        <w:t>赴</w:t>
      </w:r>
      <w:r w:rsidR="00940A7D" w:rsidRPr="00136ECC">
        <w:rPr>
          <w:rFonts w:ascii="Times New Roman" w:eastAsia="仿宋_GB2312" w:hAnsi="Times New Roman" w:cs="宋体" w:hint="eastAsia"/>
          <w:bCs/>
          <w:kern w:val="36"/>
          <w:sz w:val="32"/>
          <w:szCs w:val="32"/>
        </w:rPr>
        <w:t>欧洲签证手续复杂、签证周期长，请参加者及时填写《报名表》，并于</w:t>
      </w:r>
      <w:r w:rsidR="00940A7D" w:rsidRPr="00136ECC">
        <w:rPr>
          <w:rFonts w:ascii="Times New Roman" w:eastAsia="仿宋_GB2312" w:hAnsi="Times New Roman" w:cs="宋体" w:hint="eastAsia"/>
          <w:bCs/>
          <w:kern w:val="36"/>
          <w:sz w:val="32"/>
          <w:szCs w:val="32"/>
        </w:rPr>
        <w:t>2018</w:t>
      </w:r>
      <w:r w:rsidR="00940A7D" w:rsidRPr="00136ECC">
        <w:rPr>
          <w:rFonts w:ascii="Times New Roman" w:eastAsia="仿宋_GB2312" w:hAnsi="Times New Roman" w:cs="宋体" w:hint="eastAsia"/>
          <w:bCs/>
          <w:kern w:val="36"/>
          <w:sz w:val="32"/>
          <w:szCs w:val="32"/>
        </w:rPr>
        <w:t>年</w:t>
      </w:r>
      <w:r w:rsidR="00940A7D" w:rsidRPr="00136ECC">
        <w:rPr>
          <w:rFonts w:ascii="Times New Roman" w:eastAsia="仿宋_GB2312" w:hAnsi="Times New Roman" w:cs="宋体" w:hint="eastAsia"/>
          <w:bCs/>
          <w:kern w:val="36"/>
          <w:sz w:val="32"/>
          <w:szCs w:val="32"/>
        </w:rPr>
        <w:t>6</w:t>
      </w:r>
      <w:r w:rsidR="00940A7D" w:rsidRPr="00136ECC">
        <w:rPr>
          <w:rFonts w:ascii="Times New Roman" w:eastAsia="仿宋_GB2312" w:hAnsi="Times New Roman" w:cs="宋体" w:hint="eastAsia"/>
          <w:bCs/>
          <w:kern w:val="36"/>
          <w:sz w:val="32"/>
          <w:szCs w:val="32"/>
        </w:rPr>
        <w:t>月</w:t>
      </w:r>
      <w:r w:rsidR="00940A7D" w:rsidRPr="00136ECC">
        <w:rPr>
          <w:rFonts w:ascii="Times New Roman" w:eastAsia="仿宋_GB2312" w:hAnsi="Times New Roman" w:cs="宋体" w:hint="eastAsia"/>
          <w:bCs/>
          <w:kern w:val="36"/>
          <w:sz w:val="32"/>
          <w:szCs w:val="32"/>
        </w:rPr>
        <w:t>30</w:t>
      </w:r>
      <w:r w:rsidR="00940A7D" w:rsidRPr="00136ECC">
        <w:rPr>
          <w:rFonts w:ascii="Times New Roman" w:eastAsia="仿宋_GB2312" w:hAnsi="Times New Roman" w:cs="宋体" w:hint="eastAsia"/>
          <w:bCs/>
          <w:kern w:val="36"/>
          <w:sz w:val="32"/>
          <w:szCs w:val="32"/>
        </w:rPr>
        <w:t>日前将报名表发到以下邮箱：</w:t>
      </w:r>
      <w:r w:rsidR="00940A7D" w:rsidRPr="00136ECC">
        <w:rPr>
          <w:rFonts w:ascii="Times New Roman" w:eastAsia="仿宋_GB2312" w:hAnsi="Times New Roman" w:cs="新宋体" w:hint="eastAsia"/>
          <w:color w:val="333333"/>
          <w:kern w:val="0"/>
          <w:sz w:val="32"/>
          <w:szCs w:val="32"/>
          <w:shd w:val="clear" w:color="auto" w:fill="FFFFFF"/>
          <w:lang w:bidi="ar"/>
        </w:rPr>
        <w:t>1163179212@qq.com</w:t>
      </w:r>
      <w:r w:rsidR="00940A7D" w:rsidRPr="00136ECC">
        <w:rPr>
          <w:rFonts w:ascii="Times New Roman" w:eastAsia="仿宋_GB2312" w:hAnsi="Times New Roman" w:cs="新宋体" w:hint="eastAsia"/>
          <w:color w:val="333333"/>
          <w:kern w:val="0"/>
          <w:sz w:val="32"/>
          <w:szCs w:val="32"/>
          <w:shd w:val="clear" w:color="auto" w:fill="FFFFFF"/>
          <w:lang w:bidi="ar"/>
        </w:rPr>
        <w:t>。</w:t>
      </w:r>
    </w:p>
    <w:p w:rsidR="0034517B" w:rsidRPr="00136ECC" w:rsidRDefault="0034517B" w:rsidP="00136ECC">
      <w:pPr>
        <w:spacing w:line="560" w:lineRule="exact"/>
        <w:ind w:firstLineChars="200" w:firstLine="640"/>
        <w:rPr>
          <w:rFonts w:ascii="Times New Roman" w:eastAsia="仿宋_GB2312" w:hAnsi="Times New Roman" w:cs="新宋体"/>
          <w:color w:val="333333"/>
          <w:sz w:val="32"/>
          <w:szCs w:val="32"/>
        </w:rPr>
      </w:pPr>
    </w:p>
    <w:p w:rsidR="007E7475" w:rsidRPr="00136ECC"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联系人：韩秀伟</w:t>
      </w:r>
      <w:r w:rsidR="0063637E">
        <w:rPr>
          <w:rFonts w:ascii="Times New Roman" w:eastAsia="仿宋_GB2312" w:hAnsi="Times New Roman" w:cs="宋体" w:hint="eastAsia"/>
          <w:bCs/>
          <w:kern w:val="36"/>
          <w:sz w:val="32"/>
          <w:szCs w:val="32"/>
        </w:rPr>
        <w:t>（中国商业联合会</w:t>
      </w:r>
      <w:r w:rsidR="0063637E">
        <w:rPr>
          <w:rFonts w:ascii="Times New Roman" w:eastAsia="仿宋_GB2312" w:hAnsi="Times New Roman" w:cs="宋体"/>
          <w:bCs/>
          <w:kern w:val="36"/>
          <w:sz w:val="32"/>
          <w:szCs w:val="32"/>
        </w:rPr>
        <w:t>行业发展部）</w:t>
      </w:r>
    </w:p>
    <w:p w:rsidR="007E7475"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电</w:t>
      </w:r>
      <w:r w:rsidR="0034517B">
        <w:rPr>
          <w:rFonts w:ascii="Times New Roman" w:eastAsia="仿宋_GB2312" w:hAnsi="Times New Roman" w:cs="宋体" w:hint="eastAsia"/>
          <w:bCs/>
          <w:kern w:val="36"/>
          <w:sz w:val="32"/>
          <w:szCs w:val="32"/>
        </w:rPr>
        <w:t xml:space="preserve">  </w:t>
      </w:r>
      <w:r w:rsidRPr="00136ECC">
        <w:rPr>
          <w:rFonts w:ascii="Times New Roman" w:eastAsia="仿宋_GB2312" w:hAnsi="Times New Roman" w:cs="宋体" w:hint="eastAsia"/>
          <w:bCs/>
          <w:kern w:val="36"/>
          <w:sz w:val="32"/>
          <w:szCs w:val="32"/>
        </w:rPr>
        <w:t>话：</w:t>
      </w:r>
      <w:r w:rsidRPr="00136ECC">
        <w:rPr>
          <w:rFonts w:ascii="Times New Roman" w:eastAsia="仿宋_GB2312" w:hAnsi="Times New Roman" w:cs="宋体" w:hint="eastAsia"/>
          <w:bCs/>
          <w:kern w:val="36"/>
          <w:sz w:val="32"/>
          <w:szCs w:val="32"/>
        </w:rPr>
        <w:t>010-68391812</w:t>
      </w:r>
      <w:r w:rsidRPr="00136ECC">
        <w:rPr>
          <w:rFonts w:ascii="Times New Roman" w:eastAsia="仿宋_GB2312" w:hAnsi="Times New Roman" w:cs="宋体" w:hint="eastAsia"/>
          <w:bCs/>
          <w:kern w:val="36"/>
          <w:sz w:val="32"/>
          <w:szCs w:val="32"/>
        </w:rPr>
        <w:t>，</w:t>
      </w:r>
      <w:r w:rsidR="007443E4">
        <w:rPr>
          <w:rFonts w:ascii="Times New Roman" w:eastAsia="仿宋_GB2312" w:hAnsi="Times New Roman" w:cs="宋体" w:hint="eastAsia"/>
          <w:bCs/>
          <w:kern w:val="36"/>
          <w:sz w:val="32"/>
          <w:szCs w:val="32"/>
        </w:rPr>
        <w:t>传真</w:t>
      </w:r>
      <w:r w:rsidR="007443E4">
        <w:rPr>
          <w:rFonts w:ascii="Times New Roman" w:eastAsia="仿宋_GB2312" w:hAnsi="Times New Roman" w:cs="宋体"/>
          <w:bCs/>
          <w:kern w:val="36"/>
          <w:sz w:val="32"/>
          <w:szCs w:val="32"/>
        </w:rPr>
        <w:t>：</w:t>
      </w:r>
      <w:r w:rsidRPr="00136ECC">
        <w:rPr>
          <w:rFonts w:ascii="Times New Roman" w:eastAsia="仿宋_GB2312" w:hAnsi="Times New Roman" w:cs="宋体" w:hint="eastAsia"/>
          <w:bCs/>
          <w:kern w:val="36"/>
          <w:sz w:val="32"/>
          <w:szCs w:val="32"/>
        </w:rPr>
        <w:t>68391852</w:t>
      </w:r>
    </w:p>
    <w:p w:rsidR="0063637E" w:rsidRPr="00136ECC" w:rsidRDefault="0063637E" w:rsidP="00136ECC">
      <w:pPr>
        <w:spacing w:line="560" w:lineRule="exact"/>
        <w:ind w:firstLineChars="200" w:firstLine="640"/>
        <w:rPr>
          <w:rFonts w:ascii="Times New Roman" w:eastAsia="仿宋_GB2312" w:hAnsi="Times New Roman" w:cs="宋体"/>
          <w:bCs/>
          <w:kern w:val="36"/>
          <w:sz w:val="32"/>
          <w:szCs w:val="32"/>
        </w:rPr>
      </w:pPr>
    </w:p>
    <w:p w:rsidR="0034517B" w:rsidRDefault="00940A7D" w:rsidP="00136ECC">
      <w:pP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附件：</w:t>
      </w:r>
    </w:p>
    <w:p w:rsidR="007E7475" w:rsidRPr="00136ECC" w:rsidRDefault="0034517B" w:rsidP="00136ECC">
      <w:pPr>
        <w:spacing w:line="560" w:lineRule="exact"/>
        <w:ind w:firstLineChars="200" w:firstLine="640"/>
        <w:rPr>
          <w:rFonts w:ascii="Times New Roman" w:eastAsia="仿宋_GB2312" w:hAnsi="Times New Roman" w:cs="宋体"/>
          <w:bCs/>
          <w:kern w:val="36"/>
          <w:sz w:val="32"/>
          <w:szCs w:val="32"/>
        </w:rPr>
      </w:pPr>
      <w:r>
        <w:rPr>
          <w:rFonts w:ascii="Times New Roman" w:eastAsia="仿宋_GB2312" w:hAnsi="Times New Roman" w:cs="宋体" w:hint="eastAsia"/>
          <w:bCs/>
          <w:kern w:val="36"/>
          <w:sz w:val="32"/>
          <w:szCs w:val="32"/>
        </w:rPr>
        <w:t>1.</w:t>
      </w:r>
      <w:r w:rsidR="00940A7D" w:rsidRPr="00136ECC">
        <w:rPr>
          <w:rFonts w:ascii="Times New Roman" w:eastAsia="仿宋_GB2312" w:hAnsi="Times New Roman" w:cs="宋体" w:hint="eastAsia"/>
          <w:bCs/>
          <w:kern w:val="36"/>
          <w:sz w:val="32"/>
          <w:szCs w:val="32"/>
        </w:rPr>
        <w:t>人员报名表</w:t>
      </w:r>
    </w:p>
    <w:p w:rsidR="007E7475" w:rsidRPr="00136ECC" w:rsidRDefault="0034517B" w:rsidP="00136ECC">
      <w:pPr>
        <w:spacing w:line="560" w:lineRule="exact"/>
        <w:ind w:firstLineChars="200" w:firstLine="640"/>
        <w:rPr>
          <w:rFonts w:ascii="Times New Roman" w:eastAsia="仿宋_GB2312" w:hAnsi="Times New Roman" w:cs="宋体"/>
          <w:bCs/>
          <w:kern w:val="36"/>
          <w:sz w:val="32"/>
          <w:szCs w:val="32"/>
        </w:rPr>
      </w:pPr>
      <w:r>
        <w:rPr>
          <w:rFonts w:ascii="Times New Roman" w:eastAsia="仿宋_GB2312" w:hAnsi="Times New Roman" w:cs="宋体" w:hint="eastAsia"/>
          <w:bCs/>
          <w:kern w:val="36"/>
          <w:sz w:val="32"/>
          <w:szCs w:val="32"/>
        </w:rPr>
        <w:t>2.</w:t>
      </w:r>
      <w:r w:rsidR="00940A7D" w:rsidRPr="00136ECC">
        <w:rPr>
          <w:rFonts w:ascii="Times New Roman" w:eastAsia="仿宋_GB2312" w:hAnsi="Times New Roman" w:cs="宋体" w:hint="eastAsia"/>
          <w:bCs/>
          <w:kern w:val="36"/>
          <w:sz w:val="32"/>
          <w:szCs w:val="32"/>
        </w:rPr>
        <w:t>费用及须知</w:t>
      </w:r>
    </w:p>
    <w:p w:rsidR="0034517B" w:rsidRDefault="0034517B">
      <w:pPr>
        <w:spacing w:line="560" w:lineRule="exact"/>
        <w:ind w:firstLineChars="200" w:firstLine="640"/>
        <w:rPr>
          <w:rFonts w:ascii="Times New Roman" w:eastAsia="仿宋_GB2312" w:hAnsi="Times New Roman" w:cs="宋体"/>
          <w:bCs/>
          <w:kern w:val="36"/>
          <w:sz w:val="32"/>
          <w:szCs w:val="32"/>
        </w:rPr>
      </w:pPr>
    </w:p>
    <w:p w:rsidR="0034517B" w:rsidRDefault="0034517B">
      <w:pPr>
        <w:spacing w:line="560" w:lineRule="exact"/>
        <w:ind w:firstLineChars="200" w:firstLine="640"/>
        <w:rPr>
          <w:rFonts w:ascii="Times New Roman" w:eastAsia="仿宋_GB2312" w:hAnsi="Times New Roman" w:cs="宋体"/>
          <w:bCs/>
          <w:kern w:val="36"/>
          <w:sz w:val="32"/>
          <w:szCs w:val="32"/>
        </w:rPr>
      </w:pPr>
    </w:p>
    <w:p w:rsidR="007E7475" w:rsidRDefault="00940A7D">
      <w:pPr>
        <w:pBdr>
          <w:bottom w:val="single" w:sz="6" w:space="1" w:color="auto"/>
        </w:pBdr>
        <w:spacing w:line="560" w:lineRule="exact"/>
        <w:ind w:firstLineChars="200" w:firstLine="640"/>
        <w:rPr>
          <w:rFonts w:ascii="Times New Roman" w:eastAsia="仿宋_GB2312" w:hAnsi="Times New Roman" w:cs="宋体"/>
          <w:bCs/>
          <w:kern w:val="36"/>
          <w:sz w:val="32"/>
          <w:szCs w:val="32"/>
        </w:rPr>
      </w:pPr>
      <w:r w:rsidRPr="00136ECC">
        <w:rPr>
          <w:rFonts w:ascii="Times New Roman" w:eastAsia="仿宋_GB2312" w:hAnsi="Times New Roman" w:cs="宋体" w:hint="eastAsia"/>
          <w:bCs/>
          <w:kern w:val="36"/>
          <w:sz w:val="32"/>
          <w:szCs w:val="32"/>
        </w:rPr>
        <w:t xml:space="preserve">                          2018</w:t>
      </w:r>
      <w:r w:rsidRPr="00136ECC">
        <w:rPr>
          <w:rFonts w:ascii="Times New Roman" w:eastAsia="仿宋_GB2312" w:hAnsi="Times New Roman" w:cs="宋体" w:hint="eastAsia"/>
          <w:bCs/>
          <w:kern w:val="36"/>
          <w:sz w:val="32"/>
          <w:szCs w:val="32"/>
        </w:rPr>
        <w:t>年</w:t>
      </w:r>
      <w:r w:rsidRPr="00136ECC">
        <w:rPr>
          <w:rFonts w:ascii="Times New Roman" w:eastAsia="仿宋_GB2312" w:hAnsi="Times New Roman" w:cs="宋体" w:hint="eastAsia"/>
          <w:bCs/>
          <w:kern w:val="36"/>
          <w:sz w:val="32"/>
          <w:szCs w:val="32"/>
        </w:rPr>
        <w:t>5</w:t>
      </w:r>
      <w:r w:rsidRPr="00136ECC">
        <w:rPr>
          <w:rFonts w:ascii="Times New Roman" w:eastAsia="仿宋_GB2312" w:hAnsi="Times New Roman" w:cs="宋体" w:hint="eastAsia"/>
          <w:bCs/>
          <w:kern w:val="36"/>
          <w:sz w:val="32"/>
          <w:szCs w:val="32"/>
        </w:rPr>
        <w:t>月</w:t>
      </w:r>
      <w:r w:rsidR="0063637E">
        <w:rPr>
          <w:rFonts w:ascii="Times New Roman" w:eastAsia="仿宋_GB2312" w:hAnsi="Times New Roman" w:cs="宋体" w:hint="eastAsia"/>
          <w:bCs/>
          <w:kern w:val="36"/>
          <w:sz w:val="32"/>
          <w:szCs w:val="32"/>
        </w:rPr>
        <w:t>31</w:t>
      </w:r>
      <w:r w:rsidRPr="00136ECC">
        <w:rPr>
          <w:rFonts w:ascii="Times New Roman" w:eastAsia="仿宋_GB2312" w:hAnsi="Times New Roman" w:cs="宋体" w:hint="eastAsia"/>
          <w:bCs/>
          <w:kern w:val="36"/>
          <w:sz w:val="32"/>
          <w:szCs w:val="32"/>
        </w:rPr>
        <w:t>日</w:t>
      </w: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63637E" w:rsidRPr="00136ECC" w:rsidRDefault="0063637E">
      <w:pPr>
        <w:pBdr>
          <w:bottom w:val="single" w:sz="6" w:space="1" w:color="auto"/>
        </w:pBdr>
        <w:spacing w:line="560" w:lineRule="exact"/>
        <w:ind w:firstLineChars="200" w:firstLine="640"/>
        <w:rPr>
          <w:rFonts w:ascii="Times New Roman" w:eastAsia="仿宋_GB2312" w:hAnsi="Times New Roman" w:cs="宋体"/>
          <w:bCs/>
          <w:kern w:val="36"/>
          <w:sz w:val="32"/>
          <w:szCs w:val="32"/>
        </w:rPr>
      </w:pPr>
    </w:p>
    <w:p w:rsidR="007E7475" w:rsidRDefault="0063637E" w:rsidP="0063637E">
      <w:pPr>
        <w:spacing w:line="560" w:lineRule="exact"/>
        <w:rPr>
          <w:rFonts w:ascii="仿宋_GB2312" w:eastAsia="仿宋_GB2312" w:hAnsi="宋体" w:cs="宋体"/>
          <w:bCs/>
          <w:kern w:val="36"/>
          <w:sz w:val="32"/>
          <w:szCs w:val="32"/>
        </w:rPr>
      </w:pPr>
      <w:r>
        <w:rPr>
          <w:rFonts w:ascii="仿宋_GB2312" w:eastAsia="仿宋_GB2312" w:hAnsi="宋体" w:cs="宋体"/>
          <w:bCs/>
          <w:kern w:val="36"/>
          <w:sz w:val="32"/>
          <w:szCs w:val="32"/>
        </w:rPr>
        <w:t xml:space="preserve"> </w:t>
      </w:r>
      <w:r>
        <w:rPr>
          <w:rFonts w:ascii="仿宋_GB2312" w:eastAsia="仿宋_GB2312" w:hAnsi="宋体" w:cs="宋体" w:hint="eastAsia"/>
          <w:bCs/>
          <w:kern w:val="36"/>
          <w:sz w:val="32"/>
          <w:szCs w:val="32"/>
        </w:rPr>
        <w:t>抄送</w:t>
      </w:r>
      <w:r>
        <w:rPr>
          <w:rFonts w:ascii="仿宋_GB2312" w:eastAsia="仿宋_GB2312" w:hAnsi="宋体" w:cs="宋体"/>
          <w:bCs/>
          <w:kern w:val="36"/>
          <w:sz w:val="32"/>
          <w:szCs w:val="32"/>
        </w:rPr>
        <w:t>：会领导，党委副书记，监事长，存档。</w:t>
      </w:r>
      <w:r w:rsidR="00940A7D">
        <w:rPr>
          <w:rFonts w:ascii="仿宋_GB2312" w:eastAsia="仿宋_GB2312" w:hAnsi="宋体" w:cs="宋体" w:hint="eastAsia"/>
          <w:bCs/>
          <w:kern w:val="36"/>
          <w:sz w:val="32"/>
          <w:szCs w:val="32"/>
        </w:rPr>
        <w:br w:type="page"/>
      </w:r>
    </w:p>
    <w:p w:rsidR="007E7475" w:rsidRDefault="00445B73" w:rsidP="00445B73">
      <w:pPr>
        <w:widowControl/>
        <w:shd w:val="clear" w:color="auto" w:fill="FFFFFF"/>
        <w:spacing w:line="440" w:lineRule="exact"/>
        <w:rPr>
          <w:rFonts w:ascii="仿宋_GB2312" w:eastAsia="仿宋_GB2312" w:hAnsi="新宋体" w:cs="新宋体"/>
          <w:color w:val="333333"/>
          <w:kern w:val="0"/>
          <w:sz w:val="32"/>
          <w:szCs w:val="32"/>
          <w:shd w:val="clear" w:color="auto" w:fill="FFFFFF"/>
          <w:lang w:bidi="ar"/>
        </w:rPr>
      </w:pPr>
      <w:r w:rsidRPr="00445B73">
        <w:rPr>
          <w:rFonts w:ascii="仿宋_GB2312" w:eastAsia="仿宋_GB2312" w:hAnsi="新宋体" w:cs="新宋体" w:hint="eastAsia"/>
          <w:color w:val="333333"/>
          <w:kern w:val="0"/>
          <w:sz w:val="32"/>
          <w:szCs w:val="32"/>
          <w:shd w:val="clear" w:color="auto" w:fill="FFFFFF"/>
          <w:lang w:bidi="ar"/>
        </w:rPr>
        <w:lastRenderedPageBreak/>
        <w:t>附件1</w:t>
      </w:r>
    </w:p>
    <w:p w:rsidR="00FC3B73" w:rsidRPr="00445B73" w:rsidRDefault="00FC3B73" w:rsidP="00445B73">
      <w:pPr>
        <w:widowControl/>
        <w:shd w:val="clear" w:color="auto" w:fill="FFFFFF"/>
        <w:spacing w:line="440" w:lineRule="exact"/>
        <w:rPr>
          <w:rFonts w:ascii="仿宋_GB2312" w:eastAsia="仿宋_GB2312" w:hAnsi="新宋体" w:cs="新宋体"/>
          <w:color w:val="333333"/>
          <w:kern w:val="0"/>
          <w:sz w:val="32"/>
          <w:szCs w:val="32"/>
          <w:shd w:val="clear" w:color="auto" w:fill="FFFFFF"/>
          <w:lang w:bidi="ar"/>
        </w:rPr>
      </w:pPr>
      <w:bookmarkStart w:id="0" w:name="_GoBack"/>
      <w:bookmarkEnd w:id="0"/>
    </w:p>
    <w:p w:rsidR="007E7475" w:rsidRDefault="00940A7D" w:rsidP="00445B73">
      <w:pPr>
        <w:widowControl/>
        <w:shd w:val="clear" w:color="auto" w:fill="FFFFFF"/>
        <w:spacing w:line="440" w:lineRule="exact"/>
        <w:jc w:val="center"/>
        <w:rPr>
          <w:rFonts w:ascii="宋体" w:eastAsia="宋体" w:hAnsi="宋体" w:cs="新宋体"/>
          <w:b/>
          <w:color w:val="333333"/>
          <w:kern w:val="0"/>
          <w:sz w:val="36"/>
          <w:szCs w:val="36"/>
          <w:shd w:val="clear" w:color="auto" w:fill="FFFFFF"/>
          <w:lang w:bidi="ar"/>
        </w:rPr>
      </w:pPr>
      <w:r w:rsidRPr="00445B73">
        <w:rPr>
          <w:rFonts w:ascii="宋体" w:eastAsia="宋体" w:hAnsi="宋体" w:cs="新宋体" w:hint="eastAsia"/>
          <w:b/>
          <w:color w:val="333333"/>
          <w:kern w:val="0"/>
          <w:sz w:val="36"/>
          <w:szCs w:val="36"/>
          <w:shd w:val="clear" w:color="auto" w:fill="FFFFFF"/>
          <w:lang w:bidi="ar"/>
        </w:rPr>
        <w:t>2018年欧洲零售业可持续发展项目考察团</w:t>
      </w:r>
      <w:r w:rsidR="00445B73" w:rsidRPr="00445B73">
        <w:rPr>
          <w:rFonts w:ascii="宋体" w:eastAsia="宋体" w:hAnsi="宋体" w:cs="新宋体" w:hint="eastAsia"/>
          <w:b/>
          <w:color w:val="333333"/>
          <w:kern w:val="0"/>
          <w:sz w:val="36"/>
          <w:szCs w:val="36"/>
          <w:shd w:val="clear" w:color="auto" w:fill="FFFFFF"/>
          <w:lang w:bidi="ar"/>
        </w:rPr>
        <w:t>报名表</w:t>
      </w:r>
    </w:p>
    <w:p w:rsidR="00445B73" w:rsidRPr="00445B73" w:rsidRDefault="00445B73" w:rsidP="00445B73">
      <w:pPr>
        <w:widowControl/>
        <w:shd w:val="clear" w:color="auto" w:fill="FFFFFF"/>
        <w:spacing w:line="440" w:lineRule="exact"/>
        <w:jc w:val="center"/>
        <w:rPr>
          <w:rFonts w:ascii="宋体" w:eastAsia="宋体" w:hAnsi="宋体" w:cs="新宋体"/>
          <w:b/>
          <w:color w:val="333333"/>
          <w:sz w:val="36"/>
          <w:szCs w:val="36"/>
        </w:rPr>
      </w:pPr>
    </w:p>
    <w:tbl>
      <w:tblPr>
        <w:tblStyle w:val="a5"/>
        <w:tblW w:w="9898" w:type="dxa"/>
        <w:jc w:val="center"/>
        <w:tblLayout w:type="fixed"/>
        <w:tblLook w:val="04A0" w:firstRow="1" w:lastRow="0" w:firstColumn="1" w:lastColumn="0" w:noHBand="0" w:noVBand="1"/>
      </w:tblPr>
      <w:tblGrid>
        <w:gridCol w:w="1594"/>
        <w:gridCol w:w="1747"/>
        <w:gridCol w:w="1450"/>
        <w:gridCol w:w="535"/>
        <w:gridCol w:w="1086"/>
        <w:gridCol w:w="1034"/>
        <w:gridCol w:w="2452"/>
      </w:tblGrid>
      <w:tr w:rsidR="007E7475" w:rsidRPr="0063637E" w:rsidTr="004C09BB">
        <w:trPr>
          <w:jc w:val="center"/>
        </w:trPr>
        <w:tc>
          <w:tcPr>
            <w:tcW w:w="1585" w:type="dxa"/>
          </w:tcPr>
          <w:p w:rsidR="007E7475" w:rsidRPr="0063637E" w:rsidRDefault="00940A7D" w:rsidP="00445B73">
            <w:pPr>
              <w:widowControl/>
              <w:spacing w:line="320" w:lineRule="exact"/>
              <w:jc w:val="center"/>
              <w:rPr>
                <w:rFonts w:ascii="宋体" w:eastAsia="宋体" w:hAnsi="宋体"/>
                <w:sz w:val="24"/>
              </w:rPr>
            </w:pPr>
            <w:r w:rsidRPr="0063637E">
              <w:rPr>
                <w:rFonts w:ascii="宋体" w:eastAsia="宋体" w:hAnsi="宋体" w:cs="宋体" w:hint="eastAsia"/>
                <w:kern w:val="0"/>
                <w:sz w:val="24"/>
                <w:lang w:bidi="ar"/>
              </w:rPr>
              <w:t>单位名称</w:t>
            </w:r>
          </w:p>
        </w:tc>
        <w:tc>
          <w:tcPr>
            <w:tcW w:w="8223" w:type="dxa"/>
            <w:gridSpan w:val="6"/>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320" w:lineRule="exact"/>
              <w:jc w:val="center"/>
              <w:rPr>
                <w:rFonts w:ascii="宋体" w:eastAsia="宋体" w:hAnsi="宋体"/>
                <w:sz w:val="24"/>
              </w:rPr>
            </w:pPr>
            <w:r w:rsidRPr="0063637E">
              <w:rPr>
                <w:rFonts w:ascii="宋体" w:eastAsia="宋体" w:hAnsi="宋体" w:cs="宋体" w:hint="eastAsia"/>
                <w:kern w:val="0"/>
                <w:sz w:val="24"/>
                <w:lang w:bidi="ar"/>
              </w:rPr>
              <w:t>详细地址</w:t>
            </w:r>
          </w:p>
        </w:tc>
        <w:tc>
          <w:tcPr>
            <w:tcW w:w="8223" w:type="dxa"/>
            <w:gridSpan w:val="6"/>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320" w:lineRule="exact"/>
              <w:jc w:val="center"/>
              <w:rPr>
                <w:rFonts w:ascii="宋体" w:eastAsia="宋体" w:hAnsi="宋体"/>
                <w:sz w:val="24"/>
              </w:rPr>
            </w:pPr>
            <w:r w:rsidRPr="0063637E">
              <w:rPr>
                <w:rFonts w:ascii="宋体" w:eastAsia="宋体" w:hAnsi="宋体" w:cs="宋体" w:hint="eastAsia"/>
                <w:kern w:val="0"/>
                <w:sz w:val="24"/>
                <w:lang w:bidi="ar"/>
              </w:rPr>
              <w:t>联</w:t>
            </w:r>
            <w:r w:rsidR="0063637E">
              <w:rPr>
                <w:rFonts w:ascii="宋体" w:eastAsia="宋体" w:hAnsi="宋体" w:cs="宋体" w:hint="eastAsia"/>
                <w:kern w:val="0"/>
                <w:sz w:val="24"/>
                <w:lang w:bidi="ar"/>
              </w:rPr>
              <w:t xml:space="preserve"> </w:t>
            </w:r>
            <w:r w:rsidRPr="0063637E">
              <w:rPr>
                <w:rFonts w:ascii="宋体" w:eastAsia="宋体" w:hAnsi="宋体" w:cs="宋体" w:hint="eastAsia"/>
                <w:kern w:val="0"/>
                <w:sz w:val="24"/>
                <w:lang w:bidi="ar"/>
              </w:rPr>
              <w:t>系</w:t>
            </w:r>
            <w:r w:rsidR="0063637E">
              <w:rPr>
                <w:rFonts w:ascii="宋体" w:eastAsia="宋体" w:hAnsi="宋体" w:cs="宋体" w:hint="eastAsia"/>
                <w:kern w:val="0"/>
                <w:sz w:val="24"/>
                <w:lang w:bidi="ar"/>
              </w:rPr>
              <w:t xml:space="preserve"> </w:t>
            </w:r>
            <w:r w:rsidRPr="0063637E">
              <w:rPr>
                <w:rFonts w:ascii="宋体" w:eastAsia="宋体" w:hAnsi="宋体" w:cs="宋体" w:hint="eastAsia"/>
                <w:kern w:val="0"/>
                <w:sz w:val="24"/>
                <w:lang w:bidi="ar"/>
              </w:rPr>
              <w:t>人</w:t>
            </w:r>
          </w:p>
        </w:tc>
        <w:tc>
          <w:tcPr>
            <w:tcW w:w="3177"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611" w:type="dxa"/>
            <w:gridSpan w:val="2"/>
          </w:tcPr>
          <w:p w:rsidR="007E7475" w:rsidRPr="0063637E" w:rsidRDefault="00940A7D" w:rsidP="00445B73">
            <w:pPr>
              <w:widowControl/>
              <w:spacing w:line="435" w:lineRule="atLeast"/>
              <w:ind w:left="-132"/>
              <w:jc w:val="center"/>
              <w:rPr>
                <w:rFonts w:ascii="宋体" w:eastAsia="宋体" w:hAnsi="宋体"/>
                <w:sz w:val="24"/>
              </w:rPr>
            </w:pPr>
            <w:r w:rsidRPr="0063637E">
              <w:rPr>
                <w:rFonts w:ascii="宋体" w:eastAsia="宋体" w:hAnsi="宋体" w:cs="宋体" w:hint="eastAsia"/>
                <w:kern w:val="0"/>
                <w:sz w:val="24"/>
                <w:lang w:bidi="ar"/>
              </w:rPr>
              <w:t>手</w:t>
            </w:r>
            <w:r w:rsidRPr="0063637E">
              <w:rPr>
                <w:rFonts w:ascii="宋体" w:eastAsia="宋体" w:hAnsi="宋体"/>
                <w:kern w:val="0"/>
                <w:sz w:val="24"/>
                <w:lang w:bidi="ar"/>
              </w:rPr>
              <w:t>  </w:t>
            </w:r>
            <w:r w:rsidRPr="0063637E">
              <w:rPr>
                <w:rFonts w:ascii="宋体" w:eastAsia="宋体" w:hAnsi="宋体" w:cs="宋体" w:hint="eastAsia"/>
                <w:kern w:val="0"/>
                <w:sz w:val="24"/>
                <w:lang w:bidi="ar"/>
              </w:rPr>
              <w:t>机</w:t>
            </w:r>
          </w:p>
        </w:tc>
        <w:tc>
          <w:tcPr>
            <w:tcW w:w="3375"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320" w:lineRule="exact"/>
              <w:jc w:val="center"/>
              <w:rPr>
                <w:rFonts w:ascii="宋体" w:eastAsia="宋体" w:hAnsi="宋体"/>
                <w:sz w:val="24"/>
              </w:rPr>
            </w:pPr>
            <w:r w:rsidRPr="0063637E">
              <w:rPr>
                <w:rFonts w:ascii="宋体" w:eastAsia="宋体" w:hAnsi="宋体" w:cs="宋体" w:hint="eastAsia"/>
                <w:kern w:val="0"/>
                <w:sz w:val="24"/>
                <w:lang w:bidi="ar"/>
              </w:rPr>
              <w:t>邮</w:t>
            </w:r>
            <w:r w:rsidRPr="0063637E">
              <w:rPr>
                <w:rFonts w:ascii="宋体" w:eastAsia="宋体" w:hAnsi="宋体"/>
                <w:kern w:val="0"/>
                <w:sz w:val="24"/>
                <w:lang w:bidi="ar"/>
              </w:rPr>
              <w:t>  </w:t>
            </w:r>
            <w:r w:rsidRPr="0063637E">
              <w:rPr>
                <w:rFonts w:ascii="宋体" w:eastAsia="宋体" w:hAnsi="宋体" w:cs="宋体" w:hint="eastAsia"/>
                <w:kern w:val="0"/>
                <w:sz w:val="24"/>
                <w:lang w:bidi="ar"/>
              </w:rPr>
              <w:t>箱</w:t>
            </w:r>
          </w:p>
        </w:tc>
        <w:tc>
          <w:tcPr>
            <w:tcW w:w="8223" w:type="dxa"/>
            <w:gridSpan w:val="6"/>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9838" w:type="dxa"/>
            <w:gridSpan w:val="7"/>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参团人员信息</w:t>
            </w:r>
          </w:p>
        </w:tc>
      </w:tr>
      <w:tr w:rsidR="007E7475" w:rsidRPr="0063637E" w:rsidTr="004C09BB">
        <w:trPr>
          <w:jc w:val="center"/>
        </w:trPr>
        <w:tc>
          <w:tcPr>
            <w:tcW w:w="1585"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姓名</w:t>
            </w:r>
          </w:p>
        </w:tc>
        <w:tc>
          <w:tcPr>
            <w:tcW w:w="1736"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职务</w:t>
            </w:r>
          </w:p>
        </w:tc>
        <w:tc>
          <w:tcPr>
            <w:tcW w:w="1973"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出生年月日</w:t>
            </w:r>
          </w:p>
        </w:tc>
        <w:tc>
          <w:tcPr>
            <w:tcW w:w="2107"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护照号</w:t>
            </w:r>
          </w:p>
        </w:tc>
        <w:tc>
          <w:tcPr>
            <w:tcW w:w="2317"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手机</w:t>
            </w:r>
          </w:p>
        </w:tc>
      </w:tr>
      <w:tr w:rsidR="007E7475" w:rsidRPr="0063637E" w:rsidTr="004C09BB">
        <w:trPr>
          <w:jc w:val="center"/>
        </w:trPr>
        <w:tc>
          <w:tcPr>
            <w:tcW w:w="1585"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736"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973"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107"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317"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736"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973"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107"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317"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736"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1973"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107" w:type="dxa"/>
            <w:gridSpan w:val="2"/>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c>
          <w:tcPr>
            <w:tcW w:w="2317"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9838" w:type="dxa"/>
            <w:gridSpan w:val="7"/>
          </w:tcPr>
          <w:p w:rsidR="007E7475" w:rsidRPr="0063637E" w:rsidRDefault="00940A7D" w:rsidP="00445B73">
            <w:pPr>
              <w:widowControl/>
              <w:spacing w:line="435" w:lineRule="atLeast"/>
              <w:jc w:val="left"/>
              <w:rPr>
                <w:rFonts w:ascii="宋体" w:eastAsia="宋体" w:hAnsi="宋体"/>
                <w:sz w:val="24"/>
              </w:rPr>
            </w:pPr>
            <w:r w:rsidRPr="0063637E">
              <w:rPr>
                <w:rFonts w:ascii="宋体" w:eastAsia="宋体" w:hAnsi="宋体" w:cs="宋体" w:hint="eastAsia"/>
                <w:kern w:val="0"/>
                <w:sz w:val="24"/>
                <w:lang w:bidi="ar"/>
              </w:rPr>
              <w:t>贵单位对此次行程的建议和要求：</w:t>
            </w:r>
          </w:p>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p w:rsidR="007E7475" w:rsidRPr="0063637E" w:rsidRDefault="00940A7D" w:rsidP="00445B73">
            <w:pPr>
              <w:widowControl/>
              <w:spacing w:line="435" w:lineRule="atLeast"/>
              <w:rPr>
                <w:rFonts w:ascii="宋体" w:eastAsia="宋体" w:hAnsi="宋体"/>
                <w:sz w:val="24"/>
              </w:rPr>
            </w:pPr>
            <w:r w:rsidRPr="0063637E">
              <w:rPr>
                <w:rFonts w:ascii="宋体" w:eastAsia="宋体" w:hAnsi="宋体"/>
                <w:kern w:val="0"/>
                <w:sz w:val="24"/>
                <w:lang w:bidi="ar"/>
              </w:rPr>
              <w:t> </w:t>
            </w:r>
          </w:p>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tc>
      </w:tr>
      <w:tr w:rsidR="007E7475" w:rsidRPr="0063637E" w:rsidTr="004C09BB">
        <w:trPr>
          <w:jc w:val="center"/>
        </w:trPr>
        <w:tc>
          <w:tcPr>
            <w:tcW w:w="1585" w:type="dxa"/>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单位意见</w:t>
            </w:r>
          </w:p>
        </w:tc>
        <w:tc>
          <w:tcPr>
            <w:tcW w:w="8223" w:type="dxa"/>
            <w:gridSpan w:val="6"/>
          </w:tcPr>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p w:rsidR="007E7475" w:rsidRPr="0063637E" w:rsidRDefault="00940A7D" w:rsidP="00445B73">
            <w:pPr>
              <w:widowControl/>
              <w:spacing w:line="435" w:lineRule="atLeast"/>
              <w:jc w:val="left"/>
              <w:rPr>
                <w:rFonts w:ascii="宋体" w:eastAsia="宋体" w:hAnsi="宋体"/>
                <w:sz w:val="24"/>
              </w:rPr>
            </w:pPr>
            <w:r w:rsidRPr="0063637E">
              <w:rPr>
                <w:rFonts w:ascii="宋体" w:eastAsia="宋体" w:hAnsi="宋体"/>
                <w:kern w:val="0"/>
                <w:sz w:val="24"/>
                <w:lang w:bidi="ar"/>
              </w:rPr>
              <w:t>    </w:t>
            </w:r>
            <w:r w:rsidRPr="0063637E">
              <w:rPr>
                <w:rFonts w:ascii="宋体" w:eastAsia="宋体" w:hAnsi="宋体" w:cs="宋体" w:hint="eastAsia"/>
                <w:kern w:val="0"/>
                <w:sz w:val="24"/>
                <w:lang w:bidi="ar"/>
              </w:rPr>
              <w:t>同意以上人员参加此次考察团，相关费用由我单位承担。</w:t>
            </w:r>
          </w:p>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  </w:t>
            </w:r>
          </w:p>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cs="宋体" w:hint="eastAsia"/>
                <w:kern w:val="0"/>
                <w:sz w:val="24"/>
                <w:lang w:bidi="ar"/>
              </w:rPr>
              <w:t>负责人签字</w:t>
            </w:r>
            <w:r w:rsidRPr="0063637E">
              <w:rPr>
                <w:rFonts w:ascii="宋体" w:eastAsia="宋体" w:hAnsi="宋体"/>
                <w:kern w:val="0"/>
                <w:sz w:val="24"/>
                <w:lang w:bidi="ar"/>
              </w:rPr>
              <w:t>:</w:t>
            </w:r>
          </w:p>
          <w:p w:rsidR="007E7475" w:rsidRPr="0063637E" w:rsidRDefault="00940A7D" w:rsidP="00445B73">
            <w:pPr>
              <w:widowControl/>
              <w:spacing w:line="435" w:lineRule="atLeast"/>
              <w:jc w:val="center"/>
              <w:rPr>
                <w:rFonts w:ascii="宋体" w:eastAsia="宋体" w:hAnsi="宋体"/>
                <w:sz w:val="24"/>
              </w:rPr>
            </w:pPr>
            <w:r w:rsidRPr="0063637E">
              <w:rPr>
                <w:rFonts w:ascii="宋体" w:eastAsia="宋体" w:hAnsi="宋体"/>
                <w:kern w:val="0"/>
                <w:sz w:val="24"/>
                <w:lang w:bidi="ar"/>
              </w:rPr>
              <w:t>(</w:t>
            </w:r>
            <w:r w:rsidRPr="0063637E">
              <w:rPr>
                <w:rFonts w:ascii="宋体" w:eastAsia="宋体" w:hAnsi="宋体" w:cs="宋体" w:hint="eastAsia"/>
                <w:kern w:val="0"/>
                <w:sz w:val="24"/>
                <w:lang w:bidi="ar"/>
              </w:rPr>
              <w:t>单位盖章</w:t>
            </w:r>
            <w:r w:rsidRPr="0063637E">
              <w:rPr>
                <w:rFonts w:ascii="宋体" w:eastAsia="宋体" w:hAnsi="宋体"/>
                <w:kern w:val="0"/>
                <w:sz w:val="24"/>
                <w:lang w:bidi="ar"/>
              </w:rPr>
              <w:t>) </w:t>
            </w:r>
          </w:p>
        </w:tc>
      </w:tr>
      <w:tr w:rsidR="007E7475" w:rsidRPr="0063637E" w:rsidTr="004C09BB">
        <w:trPr>
          <w:jc w:val="center"/>
        </w:trPr>
        <w:tc>
          <w:tcPr>
            <w:tcW w:w="9838" w:type="dxa"/>
            <w:gridSpan w:val="7"/>
          </w:tcPr>
          <w:p w:rsidR="007E7475" w:rsidRPr="0063637E" w:rsidRDefault="00940A7D" w:rsidP="00445B73">
            <w:pPr>
              <w:widowControl/>
              <w:spacing w:line="435" w:lineRule="atLeast"/>
              <w:ind w:left="482"/>
              <w:jc w:val="left"/>
              <w:rPr>
                <w:rFonts w:ascii="宋体" w:eastAsia="宋体" w:hAnsi="宋体"/>
                <w:sz w:val="24"/>
              </w:rPr>
            </w:pPr>
            <w:r w:rsidRPr="0063637E">
              <w:rPr>
                <w:rFonts w:ascii="宋体" w:eastAsia="宋体" w:hAnsi="宋体" w:cs="宋体" w:hint="eastAsia"/>
                <w:b/>
                <w:kern w:val="0"/>
                <w:sz w:val="24"/>
                <w:lang w:bidi="ar"/>
              </w:rPr>
              <w:t>注：资料务必填写完整正确，要求与护照内容保持一致；签字盖章后，请将此表扫描件发至我会邮箱。如人员较多，可另附人员名单。</w:t>
            </w:r>
          </w:p>
          <w:p w:rsidR="007E7475" w:rsidRPr="0063637E" w:rsidRDefault="007E7475" w:rsidP="00445B73">
            <w:pPr>
              <w:widowControl/>
              <w:spacing w:line="435" w:lineRule="atLeast"/>
              <w:jc w:val="center"/>
              <w:rPr>
                <w:rFonts w:ascii="宋体" w:eastAsia="宋体" w:hAnsi="宋体"/>
                <w:sz w:val="24"/>
              </w:rPr>
            </w:pPr>
          </w:p>
          <w:p w:rsidR="007E7475" w:rsidRPr="0063637E" w:rsidRDefault="00940A7D" w:rsidP="00445B73">
            <w:pPr>
              <w:widowControl/>
              <w:spacing w:line="435" w:lineRule="atLeast"/>
              <w:jc w:val="left"/>
              <w:rPr>
                <w:rFonts w:ascii="宋体" w:eastAsia="宋体" w:hAnsi="宋体"/>
                <w:sz w:val="24"/>
              </w:rPr>
            </w:pPr>
            <w:r w:rsidRPr="0063637E">
              <w:rPr>
                <w:rFonts w:ascii="宋体" w:eastAsia="宋体" w:hAnsi="宋体" w:cs="宋体" w:hint="eastAsia"/>
                <w:kern w:val="0"/>
                <w:sz w:val="24"/>
                <w:lang w:bidi="ar"/>
              </w:rPr>
              <w:t>中国商业联合会</w:t>
            </w:r>
            <w:r w:rsidR="00445B73">
              <w:rPr>
                <w:rFonts w:ascii="宋体" w:eastAsia="宋体" w:hAnsi="宋体" w:cs="宋体" w:hint="eastAsia"/>
                <w:kern w:val="0"/>
                <w:sz w:val="24"/>
                <w:lang w:bidi="ar"/>
              </w:rPr>
              <w:t>行业发展部</w:t>
            </w:r>
            <w:r w:rsidRPr="0063637E">
              <w:rPr>
                <w:rFonts w:ascii="宋体" w:eastAsia="宋体" w:hAnsi="宋体" w:cs="宋体" w:hint="eastAsia"/>
                <w:kern w:val="0"/>
                <w:sz w:val="24"/>
                <w:lang w:bidi="ar"/>
              </w:rPr>
              <w:t>联系人：韩秀伟</w:t>
            </w:r>
            <w:r w:rsidRPr="0063637E">
              <w:rPr>
                <w:rFonts w:ascii="宋体" w:eastAsia="宋体" w:hAnsi="宋体"/>
                <w:kern w:val="0"/>
                <w:sz w:val="24"/>
                <w:lang w:bidi="ar"/>
              </w:rPr>
              <w:t> 136</w:t>
            </w:r>
            <w:r w:rsidRPr="0063637E">
              <w:rPr>
                <w:rFonts w:ascii="宋体" w:eastAsia="宋体" w:hAnsi="宋体" w:hint="eastAsia"/>
                <w:kern w:val="0"/>
                <w:sz w:val="24"/>
                <w:lang w:bidi="ar"/>
              </w:rPr>
              <w:t>93017815</w:t>
            </w:r>
            <w:r w:rsidR="00445B73">
              <w:rPr>
                <w:rFonts w:ascii="宋体" w:eastAsia="宋体" w:hAnsi="宋体" w:hint="eastAsia"/>
                <w:kern w:val="0"/>
                <w:sz w:val="24"/>
                <w:lang w:bidi="ar"/>
              </w:rPr>
              <w:t>，</w:t>
            </w:r>
            <w:r w:rsidRPr="0063637E">
              <w:rPr>
                <w:rFonts w:ascii="宋体" w:eastAsia="宋体" w:hAnsi="宋体" w:hint="eastAsia"/>
                <w:kern w:val="0"/>
                <w:sz w:val="24"/>
                <w:lang w:bidi="ar"/>
              </w:rPr>
              <w:t>010-68391812</w:t>
            </w:r>
          </w:p>
          <w:p w:rsidR="007E7475" w:rsidRPr="0063637E" w:rsidRDefault="00940A7D" w:rsidP="00445B73">
            <w:pPr>
              <w:widowControl/>
              <w:spacing w:line="435" w:lineRule="atLeast"/>
              <w:jc w:val="left"/>
              <w:rPr>
                <w:rFonts w:ascii="宋体" w:eastAsia="宋体" w:hAnsi="宋体"/>
                <w:sz w:val="24"/>
              </w:rPr>
            </w:pPr>
            <w:r w:rsidRPr="0063637E">
              <w:rPr>
                <w:rFonts w:ascii="宋体" w:eastAsia="宋体" w:hAnsi="宋体" w:cs="宋体" w:hint="eastAsia"/>
                <w:kern w:val="0"/>
                <w:sz w:val="24"/>
                <w:lang w:bidi="ar"/>
              </w:rPr>
              <w:t>邮箱：1163179212@qq.com</w:t>
            </w:r>
          </w:p>
        </w:tc>
      </w:tr>
    </w:tbl>
    <w:p w:rsidR="007E7475" w:rsidRDefault="00940A7D">
      <w:pPr>
        <w:widowControl/>
        <w:shd w:val="clear" w:color="auto" w:fill="FFFFFF"/>
        <w:ind w:left="-18" w:hanging="312"/>
        <w:jc w:val="left"/>
        <w:rPr>
          <w:rFonts w:ascii="新宋体" w:eastAsia="新宋体" w:hAnsi="新宋体" w:cs="新宋体"/>
          <w:color w:val="333333"/>
          <w:szCs w:val="21"/>
        </w:rPr>
      </w:pPr>
      <w:r>
        <w:rPr>
          <w:rFonts w:ascii="新宋体" w:eastAsia="新宋体" w:hAnsi="新宋体" w:cs="新宋体" w:hint="eastAsia"/>
          <w:color w:val="333333"/>
          <w:kern w:val="0"/>
          <w:szCs w:val="21"/>
          <w:shd w:val="clear" w:color="auto" w:fill="FFFFFF"/>
          <w:lang w:bidi="ar"/>
        </w:rPr>
        <w:t> </w:t>
      </w:r>
    </w:p>
    <w:p w:rsidR="007E7475" w:rsidRPr="00445B73" w:rsidRDefault="00940A7D" w:rsidP="0063637E">
      <w:pPr>
        <w:widowControl/>
        <w:shd w:val="clear" w:color="auto" w:fill="FFFFFF"/>
        <w:ind w:left="1" w:hanging="360"/>
        <w:jc w:val="right"/>
        <w:rPr>
          <w:rFonts w:ascii="宋体" w:eastAsia="宋体" w:hAnsi="宋体" w:cs="新宋体"/>
          <w:color w:val="333333"/>
          <w:kern w:val="0"/>
          <w:sz w:val="24"/>
          <w:shd w:val="clear" w:color="auto" w:fill="FFFFFF"/>
          <w:lang w:bidi="ar"/>
        </w:rPr>
      </w:pPr>
      <w:r w:rsidRPr="00445B73">
        <w:rPr>
          <w:rFonts w:ascii="宋体" w:eastAsia="宋体" w:hAnsi="宋体" w:cs="新宋体" w:hint="eastAsia"/>
          <w:color w:val="333333"/>
          <w:kern w:val="0"/>
          <w:sz w:val="24"/>
          <w:shd w:val="clear" w:color="auto" w:fill="FFFFFF"/>
          <w:lang w:bidi="ar"/>
        </w:rPr>
        <w:t>                  填表日期： 2018年    月    日</w:t>
      </w:r>
      <w:r w:rsidRPr="00445B73">
        <w:rPr>
          <w:rFonts w:ascii="宋体" w:eastAsia="宋体" w:hAnsi="宋体" w:cs="新宋体" w:hint="eastAsia"/>
          <w:color w:val="333333"/>
          <w:kern w:val="0"/>
          <w:sz w:val="24"/>
          <w:shd w:val="clear" w:color="auto" w:fill="FFFFFF"/>
          <w:lang w:bidi="ar"/>
        </w:rPr>
        <w:br w:type="page"/>
      </w:r>
    </w:p>
    <w:p w:rsidR="00445B73" w:rsidRDefault="00940A7D" w:rsidP="00445B73">
      <w:pPr>
        <w:widowControl/>
        <w:shd w:val="clear" w:color="auto" w:fill="FFFFFF"/>
        <w:ind w:left="-1" w:hanging="1"/>
        <w:jc w:val="left"/>
        <w:rPr>
          <w:rFonts w:ascii="仿宋_GB2312" w:eastAsia="仿宋_GB2312" w:hAnsi="新宋体" w:cs="新宋体"/>
          <w:color w:val="333333"/>
          <w:kern w:val="0"/>
          <w:sz w:val="32"/>
          <w:szCs w:val="32"/>
          <w:shd w:val="clear" w:color="auto" w:fill="FFFFFF"/>
          <w:lang w:bidi="ar"/>
        </w:rPr>
      </w:pPr>
      <w:r w:rsidRPr="00445B73">
        <w:rPr>
          <w:rFonts w:ascii="仿宋_GB2312" w:eastAsia="仿宋_GB2312" w:hAnsi="新宋体" w:cs="新宋体" w:hint="eastAsia"/>
          <w:color w:val="333333"/>
          <w:kern w:val="0"/>
          <w:sz w:val="32"/>
          <w:szCs w:val="32"/>
          <w:shd w:val="clear" w:color="auto" w:fill="FFFFFF"/>
          <w:lang w:bidi="ar"/>
        </w:rPr>
        <w:lastRenderedPageBreak/>
        <w:t>附件</w:t>
      </w:r>
      <w:r w:rsidR="00445B73" w:rsidRPr="00445B73">
        <w:rPr>
          <w:rFonts w:ascii="仿宋_GB2312" w:eastAsia="仿宋_GB2312" w:hAnsi="新宋体" w:cs="新宋体" w:hint="eastAsia"/>
          <w:color w:val="333333"/>
          <w:kern w:val="0"/>
          <w:sz w:val="32"/>
          <w:szCs w:val="32"/>
          <w:shd w:val="clear" w:color="auto" w:fill="FFFFFF"/>
          <w:lang w:bidi="ar"/>
        </w:rPr>
        <w:t>2</w:t>
      </w:r>
    </w:p>
    <w:p w:rsidR="00445B73" w:rsidRPr="00445B73" w:rsidRDefault="00445B73" w:rsidP="00445B73">
      <w:pPr>
        <w:widowControl/>
        <w:shd w:val="clear" w:color="auto" w:fill="FFFFFF"/>
        <w:spacing w:line="560" w:lineRule="exact"/>
        <w:jc w:val="center"/>
        <w:rPr>
          <w:rFonts w:ascii="方正小标宋简体" w:eastAsia="方正小标宋简体" w:hAnsi="新宋体" w:cs="新宋体"/>
          <w:color w:val="333333"/>
          <w:kern w:val="0"/>
          <w:sz w:val="44"/>
          <w:szCs w:val="32"/>
          <w:shd w:val="clear" w:color="auto" w:fill="FFFFFF"/>
          <w:lang w:bidi="ar"/>
        </w:rPr>
      </w:pPr>
    </w:p>
    <w:p w:rsidR="007E7475" w:rsidRPr="00445B73" w:rsidRDefault="00940A7D" w:rsidP="00445B73">
      <w:pPr>
        <w:widowControl/>
        <w:shd w:val="clear" w:color="auto" w:fill="FFFFFF"/>
        <w:spacing w:line="560" w:lineRule="exact"/>
        <w:jc w:val="center"/>
        <w:rPr>
          <w:rFonts w:ascii="方正小标宋简体" w:eastAsia="方正小标宋简体" w:hAnsi="新宋体" w:cs="新宋体"/>
          <w:color w:val="333333"/>
          <w:sz w:val="44"/>
          <w:szCs w:val="32"/>
        </w:rPr>
      </w:pPr>
      <w:r w:rsidRPr="00445B73">
        <w:rPr>
          <w:rFonts w:ascii="方正小标宋简体" w:eastAsia="方正小标宋简体" w:hAnsi="新宋体" w:cs="新宋体" w:hint="eastAsia"/>
          <w:color w:val="333333"/>
          <w:kern w:val="0"/>
          <w:sz w:val="44"/>
          <w:szCs w:val="32"/>
          <w:shd w:val="clear" w:color="auto" w:fill="FFFFFF"/>
          <w:lang w:bidi="ar"/>
        </w:rPr>
        <w:t>费用及须知</w:t>
      </w:r>
    </w:p>
    <w:p w:rsidR="007E7475" w:rsidRPr="00445B73" w:rsidRDefault="007E7475" w:rsidP="00445B73">
      <w:pPr>
        <w:widowControl/>
        <w:shd w:val="clear" w:color="auto" w:fill="FFFFFF"/>
        <w:spacing w:line="560" w:lineRule="exact"/>
        <w:jc w:val="center"/>
        <w:rPr>
          <w:rFonts w:ascii="方正小标宋简体" w:eastAsia="方正小标宋简体" w:hAnsi="新宋体" w:cs="新宋体"/>
          <w:color w:val="333333"/>
          <w:sz w:val="44"/>
          <w:szCs w:val="32"/>
        </w:rPr>
      </w:pPr>
    </w:p>
    <w:p w:rsidR="007E7475" w:rsidRPr="007443E4" w:rsidRDefault="00940A7D" w:rsidP="007443E4">
      <w:pPr>
        <w:widowControl/>
        <w:shd w:val="clear" w:color="auto" w:fill="FFFFFF"/>
        <w:spacing w:line="400" w:lineRule="exact"/>
        <w:ind w:firstLineChars="200" w:firstLine="562"/>
        <w:rPr>
          <w:rFonts w:ascii="仿宋_GB2312" w:eastAsia="仿宋_GB2312" w:hAnsi="新宋体" w:cs="新宋体"/>
          <w:color w:val="333333"/>
          <w:sz w:val="28"/>
          <w:szCs w:val="28"/>
        </w:rPr>
      </w:pPr>
      <w:r w:rsidRPr="007443E4">
        <w:rPr>
          <w:rFonts w:ascii="仿宋_GB2312" w:eastAsia="仿宋_GB2312" w:hAnsi="新宋体" w:cs="新宋体" w:hint="eastAsia"/>
          <w:b/>
          <w:color w:val="333333"/>
          <w:kern w:val="0"/>
          <w:sz w:val="28"/>
          <w:szCs w:val="28"/>
          <w:shd w:val="clear" w:color="auto" w:fill="FFFFFF"/>
          <w:lang w:bidi="ar"/>
        </w:rPr>
        <w:t>一、费用：</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1．报名费：3000元/人（报名后三日内汇到协会指定</w:t>
      </w:r>
      <w:r w:rsidR="007443E4" w:rsidRPr="007443E4">
        <w:rPr>
          <w:rFonts w:ascii="仿宋_GB2312" w:eastAsia="仿宋_GB2312" w:hAnsi="新宋体" w:cs="新宋体" w:hint="eastAsia"/>
          <w:color w:val="333333"/>
          <w:kern w:val="0"/>
          <w:sz w:val="28"/>
          <w:szCs w:val="28"/>
          <w:shd w:val="clear" w:color="auto" w:fill="FFFFFF"/>
          <w:lang w:bidi="ar"/>
        </w:rPr>
        <w:t>账号</w:t>
      </w:r>
      <w:r w:rsidRPr="007443E4">
        <w:rPr>
          <w:rFonts w:ascii="仿宋_GB2312" w:eastAsia="仿宋_GB2312" w:hAnsi="新宋体" w:cs="新宋体" w:hint="eastAsia"/>
          <w:color w:val="333333"/>
          <w:kern w:val="0"/>
          <w:sz w:val="28"/>
          <w:szCs w:val="28"/>
          <w:shd w:val="clear" w:color="auto" w:fill="FFFFFF"/>
          <w:lang w:bidi="ar"/>
        </w:rPr>
        <w:t>）；</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2．考察费：38000元/人；</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3．单间差：单间差4000元/人，如需单人间，请在报名时说明；</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4．如需预订商务舱，请报名时提前告知，并于出票前补交差价。</w:t>
      </w:r>
    </w:p>
    <w:p w:rsidR="007E7475" w:rsidRPr="007443E4" w:rsidRDefault="00940A7D" w:rsidP="007443E4">
      <w:pPr>
        <w:widowControl/>
        <w:shd w:val="clear" w:color="auto" w:fill="FFFFFF"/>
        <w:spacing w:line="400" w:lineRule="exact"/>
        <w:ind w:firstLineChars="200" w:firstLine="562"/>
        <w:rPr>
          <w:rFonts w:ascii="仿宋_GB2312" w:eastAsia="仿宋_GB2312" w:hAnsi="新宋体" w:cs="新宋体"/>
          <w:color w:val="333333"/>
          <w:sz w:val="28"/>
          <w:szCs w:val="28"/>
        </w:rPr>
      </w:pPr>
      <w:r w:rsidRPr="007443E4">
        <w:rPr>
          <w:rFonts w:ascii="仿宋_GB2312" w:eastAsia="仿宋_GB2312" w:hAnsi="新宋体" w:cs="新宋体" w:hint="eastAsia"/>
          <w:b/>
          <w:color w:val="333333"/>
          <w:kern w:val="0"/>
          <w:sz w:val="28"/>
          <w:szCs w:val="28"/>
          <w:shd w:val="clear" w:color="auto" w:fill="FFFFFF"/>
          <w:lang w:bidi="ar"/>
        </w:rPr>
        <w:t>二、考察时间：</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2018年9月16日-9月23日，9月15日北京集合，16日北京出发，2</w:t>
      </w:r>
      <w:r w:rsidR="007443E4">
        <w:rPr>
          <w:rFonts w:ascii="仿宋_GB2312" w:eastAsia="仿宋_GB2312" w:hAnsi="新宋体" w:cs="新宋体"/>
          <w:color w:val="333333"/>
          <w:kern w:val="0"/>
          <w:sz w:val="28"/>
          <w:szCs w:val="28"/>
          <w:shd w:val="clear" w:color="auto" w:fill="FFFFFF"/>
          <w:lang w:bidi="ar"/>
        </w:rPr>
        <w:t>2</w:t>
      </w:r>
      <w:r w:rsidRPr="007443E4">
        <w:rPr>
          <w:rFonts w:ascii="仿宋_GB2312" w:eastAsia="仿宋_GB2312" w:hAnsi="新宋体" w:cs="新宋体" w:hint="eastAsia"/>
          <w:color w:val="333333"/>
          <w:kern w:val="0"/>
          <w:sz w:val="28"/>
          <w:szCs w:val="28"/>
          <w:shd w:val="clear" w:color="auto" w:fill="FFFFFF"/>
          <w:lang w:bidi="ar"/>
        </w:rPr>
        <w:t>日返程2</w:t>
      </w:r>
      <w:r w:rsidR="007443E4">
        <w:rPr>
          <w:rFonts w:ascii="仿宋_GB2312" w:eastAsia="仿宋_GB2312" w:hAnsi="新宋体" w:cs="新宋体"/>
          <w:color w:val="333333"/>
          <w:kern w:val="0"/>
          <w:sz w:val="28"/>
          <w:szCs w:val="28"/>
          <w:shd w:val="clear" w:color="auto" w:fill="FFFFFF"/>
          <w:lang w:bidi="ar"/>
        </w:rPr>
        <w:t>3</w:t>
      </w:r>
      <w:r w:rsidRPr="007443E4">
        <w:rPr>
          <w:rFonts w:ascii="仿宋_GB2312" w:eastAsia="仿宋_GB2312" w:hAnsi="新宋体" w:cs="新宋体" w:hint="eastAsia"/>
          <w:color w:val="333333"/>
          <w:kern w:val="0"/>
          <w:sz w:val="28"/>
          <w:szCs w:val="28"/>
          <w:shd w:val="clear" w:color="auto" w:fill="FFFFFF"/>
          <w:lang w:bidi="ar"/>
        </w:rPr>
        <w:t>日回到国内，全程8天。如有日期调整，另行通知</w:t>
      </w:r>
      <w:r w:rsidR="007443E4">
        <w:rPr>
          <w:rFonts w:ascii="仿宋_GB2312" w:eastAsia="仿宋_GB2312" w:hAnsi="新宋体" w:cs="新宋体" w:hint="eastAsia"/>
          <w:color w:val="333333"/>
          <w:kern w:val="0"/>
          <w:sz w:val="28"/>
          <w:szCs w:val="28"/>
          <w:shd w:val="clear" w:color="auto" w:fill="FFFFFF"/>
          <w:lang w:bidi="ar"/>
        </w:rPr>
        <w:t>。</w:t>
      </w:r>
    </w:p>
    <w:p w:rsidR="007E7475" w:rsidRPr="007443E4" w:rsidRDefault="00940A7D" w:rsidP="007443E4">
      <w:pPr>
        <w:widowControl/>
        <w:shd w:val="clear" w:color="auto" w:fill="FFFFFF"/>
        <w:spacing w:line="400" w:lineRule="exact"/>
        <w:ind w:firstLineChars="200" w:firstLine="562"/>
        <w:rPr>
          <w:rFonts w:ascii="仿宋_GB2312" w:eastAsia="仿宋_GB2312" w:hAnsi="新宋体" w:cs="新宋体"/>
          <w:color w:val="333333"/>
          <w:sz w:val="28"/>
          <w:szCs w:val="28"/>
        </w:rPr>
      </w:pPr>
      <w:r w:rsidRPr="007443E4">
        <w:rPr>
          <w:rFonts w:ascii="仿宋_GB2312" w:eastAsia="仿宋_GB2312" w:hAnsi="新宋体" w:cs="新宋体" w:hint="eastAsia"/>
          <w:b/>
          <w:color w:val="333333"/>
          <w:kern w:val="0"/>
          <w:sz w:val="28"/>
          <w:szCs w:val="28"/>
          <w:shd w:val="clear" w:color="auto" w:fill="FFFFFF"/>
          <w:lang w:bidi="ar"/>
        </w:rPr>
        <w:t>三、费用说明：</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1．报名费包括：德国、瑞典商务邀请信，使馆签证费、签证服务费（资料翻译审核、材料递送、面试培训等）、保险费及相关税费。</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2．考察费包括:国际往返经济舱机票（含税）、境外公务活动、随团期间的交通费、导游费、四星级酒店标准间以及司机、导游小费等。</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3．以上价格不包括:</w:t>
      </w:r>
      <w:r w:rsidRPr="007443E4">
        <w:rPr>
          <w:rFonts w:ascii="仿宋_GB2312" w:eastAsia="仿宋_GB2312" w:hAnsi="新宋体" w:cs="新宋体" w:hint="eastAsia"/>
          <w:color w:val="333333"/>
          <w:kern w:val="0"/>
          <w:sz w:val="28"/>
          <w:szCs w:val="28"/>
          <w:shd w:val="clear" w:color="auto" w:fill="FFFFFF"/>
          <w:lang w:bidi="ar"/>
        </w:rPr>
        <w:t> </w:t>
      </w:r>
      <w:r w:rsidRPr="007443E4">
        <w:rPr>
          <w:rFonts w:ascii="仿宋_GB2312" w:eastAsia="仿宋_GB2312" w:hAnsi="新宋体" w:cs="新宋体" w:hint="eastAsia"/>
          <w:color w:val="333333"/>
          <w:kern w:val="0"/>
          <w:sz w:val="28"/>
          <w:szCs w:val="28"/>
          <w:shd w:val="clear" w:color="auto" w:fill="FFFFFF"/>
          <w:lang w:bidi="ar"/>
        </w:rPr>
        <w:t>护照费、考察人员国内集中接待费、国内交通费、境外其他小费、个人消费、超重行李费、航班取消或更改以及交通延阻、罢工及其人力不可抗拒的原因所引致的额外费用。</w:t>
      </w:r>
    </w:p>
    <w:p w:rsidR="007E7475" w:rsidRPr="007443E4" w:rsidRDefault="00940A7D" w:rsidP="007443E4">
      <w:pPr>
        <w:widowControl/>
        <w:shd w:val="clear" w:color="auto" w:fill="FFFFFF"/>
        <w:spacing w:line="400" w:lineRule="exact"/>
        <w:ind w:firstLineChars="200" w:firstLine="562"/>
        <w:rPr>
          <w:rFonts w:ascii="仿宋_GB2312" w:eastAsia="仿宋_GB2312" w:hAnsi="新宋体" w:cs="新宋体"/>
          <w:color w:val="333333"/>
          <w:sz w:val="28"/>
          <w:szCs w:val="28"/>
        </w:rPr>
      </w:pPr>
      <w:r w:rsidRPr="007443E4">
        <w:rPr>
          <w:rFonts w:ascii="仿宋_GB2312" w:eastAsia="仿宋_GB2312" w:hAnsi="新宋体" w:cs="新宋体" w:hint="eastAsia"/>
          <w:b/>
          <w:color w:val="333333"/>
          <w:kern w:val="0"/>
          <w:sz w:val="28"/>
          <w:szCs w:val="28"/>
          <w:shd w:val="clear" w:color="auto" w:fill="FFFFFF"/>
          <w:lang w:bidi="ar"/>
        </w:rPr>
        <w:t>四、报名方式：</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1.请于报名后三日内将报名费3000元/人汇到协会</w:t>
      </w:r>
      <w:r w:rsidR="007443E4" w:rsidRPr="007443E4">
        <w:rPr>
          <w:rFonts w:ascii="仿宋_GB2312" w:eastAsia="仿宋_GB2312" w:hAnsi="新宋体" w:cs="新宋体" w:hint="eastAsia"/>
          <w:color w:val="333333"/>
          <w:kern w:val="0"/>
          <w:sz w:val="28"/>
          <w:szCs w:val="28"/>
          <w:shd w:val="clear" w:color="auto" w:fill="FFFFFF"/>
          <w:lang w:bidi="ar"/>
        </w:rPr>
        <w:t>账户</w:t>
      </w:r>
      <w:r w:rsidRPr="007443E4">
        <w:rPr>
          <w:rFonts w:ascii="仿宋_GB2312" w:eastAsia="仿宋_GB2312" w:hAnsi="新宋体" w:cs="新宋体" w:hint="eastAsia"/>
          <w:color w:val="333333"/>
          <w:kern w:val="0"/>
          <w:sz w:val="28"/>
          <w:szCs w:val="28"/>
          <w:shd w:val="clear" w:color="auto" w:fill="FFFFFF"/>
          <w:lang w:bidi="ar"/>
        </w:rPr>
        <w:t>：</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kern w:val="0"/>
          <w:sz w:val="28"/>
          <w:szCs w:val="28"/>
          <w:shd w:val="clear" w:color="auto" w:fill="FFFFFF"/>
          <w:lang w:bidi="ar"/>
        </w:rPr>
      </w:pPr>
      <w:r w:rsidRPr="007443E4">
        <w:rPr>
          <w:rFonts w:ascii="仿宋_GB2312" w:eastAsia="仿宋_GB2312" w:hAnsi="新宋体" w:cs="新宋体" w:hint="eastAsia"/>
          <w:color w:val="333333"/>
          <w:kern w:val="0"/>
          <w:sz w:val="28"/>
          <w:szCs w:val="28"/>
          <w:shd w:val="clear" w:color="auto" w:fill="FFFFFF"/>
          <w:lang w:bidi="ar"/>
        </w:rPr>
        <w:t>户  名：中国商业联合会</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kern w:val="0"/>
          <w:sz w:val="28"/>
          <w:szCs w:val="28"/>
          <w:shd w:val="clear" w:color="auto" w:fill="FFFFFF"/>
          <w:lang w:bidi="ar"/>
        </w:rPr>
      </w:pPr>
      <w:r w:rsidRPr="007443E4">
        <w:rPr>
          <w:rFonts w:ascii="仿宋_GB2312" w:eastAsia="仿宋_GB2312" w:hAnsi="新宋体" w:cs="新宋体" w:hint="eastAsia"/>
          <w:color w:val="333333"/>
          <w:kern w:val="0"/>
          <w:sz w:val="28"/>
          <w:szCs w:val="28"/>
          <w:shd w:val="clear" w:color="auto" w:fill="FFFFFF"/>
          <w:lang w:bidi="ar"/>
        </w:rPr>
        <w:t>开户行：建行北京月坛支行</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kern w:val="0"/>
          <w:sz w:val="28"/>
          <w:szCs w:val="28"/>
          <w:shd w:val="clear" w:color="auto" w:fill="FFFFFF"/>
          <w:lang w:bidi="ar"/>
        </w:rPr>
      </w:pPr>
      <w:r w:rsidRPr="007443E4">
        <w:rPr>
          <w:rFonts w:ascii="仿宋_GB2312" w:eastAsia="仿宋_GB2312" w:hAnsi="新宋体" w:cs="新宋体" w:hint="eastAsia"/>
          <w:color w:val="333333"/>
          <w:kern w:val="0"/>
          <w:sz w:val="28"/>
          <w:szCs w:val="28"/>
          <w:shd w:val="clear" w:color="auto" w:fill="FFFFFF"/>
          <w:lang w:bidi="ar"/>
        </w:rPr>
        <w:t>帐  号：11001020500056019768</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2.报名截止日期：2018年6月30日</w:t>
      </w:r>
    </w:p>
    <w:p w:rsidR="007E7475" w:rsidRPr="007443E4" w:rsidRDefault="00940A7D" w:rsidP="007443E4">
      <w:pPr>
        <w:widowControl/>
        <w:shd w:val="clear" w:color="auto" w:fill="FFFFFF"/>
        <w:spacing w:line="400" w:lineRule="exact"/>
        <w:ind w:firstLineChars="200" w:firstLine="562"/>
        <w:rPr>
          <w:rFonts w:ascii="仿宋_GB2312" w:eastAsia="仿宋_GB2312" w:hAnsi="新宋体" w:cs="新宋体"/>
          <w:color w:val="333333"/>
          <w:sz w:val="28"/>
          <w:szCs w:val="28"/>
        </w:rPr>
      </w:pPr>
      <w:r w:rsidRPr="007443E4">
        <w:rPr>
          <w:rFonts w:ascii="仿宋_GB2312" w:eastAsia="仿宋_GB2312" w:hAnsi="新宋体" w:cs="新宋体" w:hint="eastAsia"/>
          <w:b/>
          <w:color w:val="333333"/>
          <w:kern w:val="0"/>
          <w:sz w:val="28"/>
          <w:szCs w:val="28"/>
          <w:shd w:val="clear" w:color="auto" w:fill="FFFFFF"/>
          <w:lang w:bidi="ar"/>
        </w:rPr>
        <w:t>五、出国手续：</w:t>
      </w:r>
    </w:p>
    <w:p w:rsidR="007E7475" w:rsidRPr="007443E4" w:rsidRDefault="00940A7D" w:rsidP="007443E4">
      <w:pPr>
        <w:widowControl/>
        <w:shd w:val="clear" w:color="auto" w:fill="FFFFFF"/>
        <w:spacing w:line="400" w:lineRule="exact"/>
        <w:ind w:firstLineChars="200" w:firstLine="560"/>
        <w:rPr>
          <w:rFonts w:ascii="仿宋_GB2312" w:eastAsia="仿宋_GB2312" w:hAnsi="新宋体" w:cs="新宋体"/>
          <w:color w:val="333333"/>
          <w:sz w:val="28"/>
          <w:szCs w:val="28"/>
        </w:rPr>
      </w:pPr>
      <w:r w:rsidRPr="007443E4">
        <w:rPr>
          <w:rFonts w:ascii="仿宋_GB2312" w:eastAsia="仿宋_GB2312" w:hAnsi="新宋体" w:cs="新宋体" w:hint="eastAsia"/>
          <w:color w:val="333333"/>
          <w:kern w:val="0"/>
          <w:sz w:val="28"/>
          <w:szCs w:val="28"/>
          <w:shd w:val="clear" w:color="auto" w:fill="FFFFFF"/>
          <w:lang w:bidi="ar"/>
        </w:rPr>
        <w:t>请按要求提早准备签证资料，由协会统一安排使馆约签，签证申请人须在指定时间亲自到使馆参加面试。</w:t>
      </w:r>
    </w:p>
    <w:p w:rsidR="007E7475" w:rsidRPr="007443E4" w:rsidRDefault="007E7475" w:rsidP="007443E4">
      <w:pPr>
        <w:spacing w:line="400" w:lineRule="exact"/>
        <w:ind w:firstLineChars="200" w:firstLine="560"/>
        <w:rPr>
          <w:rFonts w:ascii="仿宋_GB2312" w:eastAsia="仿宋_GB2312"/>
          <w:sz w:val="28"/>
          <w:szCs w:val="28"/>
        </w:rPr>
      </w:pPr>
    </w:p>
    <w:sectPr w:rsidR="007E7475" w:rsidRPr="007443E4" w:rsidSect="0031141B">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0AA" w:rsidRDefault="009940AA" w:rsidP="00FC3B73">
      <w:r>
        <w:separator/>
      </w:r>
    </w:p>
  </w:endnote>
  <w:endnote w:type="continuationSeparator" w:id="0">
    <w:p w:rsidR="009940AA" w:rsidRDefault="009940AA" w:rsidP="00FC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0AA" w:rsidRDefault="009940AA" w:rsidP="00FC3B73">
      <w:r>
        <w:separator/>
      </w:r>
    </w:p>
  </w:footnote>
  <w:footnote w:type="continuationSeparator" w:id="0">
    <w:p w:rsidR="009940AA" w:rsidRDefault="009940AA" w:rsidP="00FC3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01F68"/>
    <w:rsid w:val="00136ECC"/>
    <w:rsid w:val="0031141B"/>
    <w:rsid w:val="0034517B"/>
    <w:rsid w:val="00445B73"/>
    <w:rsid w:val="004C09BB"/>
    <w:rsid w:val="0063637E"/>
    <w:rsid w:val="007443E4"/>
    <w:rsid w:val="007E7475"/>
    <w:rsid w:val="00940A7D"/>
    <w:rsid w:val="009940AA"/>
    <w:rsid w:val="00FC3B73"/>
    <w:rsid w:val="249B3DA9"/>
    <w:rsid w:val="30D54140"/>
    <w:rsid w:val="41D01F68"/>
    <w:rsid w:val="4CD45BC9"/>
    <w:rsid w:val="6A1E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5CD32B-4BD3-4052-AD9A-4A7A937F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63637E"/>
    <w:pPr>
      <w:ind w:leftChars="2500" w:left="100"/>
    </w:pPr>
  </w:style>
  <w:style w:type="character" w:customStyle="1" w:styleId="Char">
    <w:name w:val="日期 Char"/>
    <w:basedOn w:val="a0"/>
    <w:link w:val="a3"/>
    <w:rsid w:val="0063637E"/>
    <w:rPr>
      <w:rFonts w:asciiTheme="minorHAnsi" w:eastAsiaTheme="minorEastAsia" w:hAnsiTheme="minorHAnsi" w:cstheme="minorBidi"/>
      <w:kern w:val="2"/>
      <w:sz w:val="21"/>
      <w:szCs w:val="24"/>
    </w:rPr>
  </w:style>
  <w:style w:type="paragraph" w:styleId="a4">
    <w:name w:val="Balloon Text"/>
    <w:basedOn w:val="a"/>
    <w:link w:val="Char0"/>
    <w:rsid w:val="007443E4"/>
    <w:rPr>
      <w:sz w:val="18"/>
      <w:szCs w:val="18"/>
    </w:rPr>
  </w:style>
  <w:style w:type="character" w:customStyle="1" w:styleId="Char0">
    <w:name w:val="批注框文本 Char"/>
    <w:basedOn w:val="a0"/>
    <w:link w:val="a4"/>
    <w:rsid w:val="007443E4"/>
    <w:rPr>
      <w:rFonts w:asciiTheme="minorHAnsi" w:eastAsiaTheme="minorEastAsia" w:hAnsiTheme="minorHAnsi" w:cstheme="minorBidi"/>
      <w:kern w:val="2"/>
      <w:sz w:val="18"/>
      <w:szCs w:val="18"/>
    </w:rPr>
  </w:style>
  <w:style w:type="table" w:styleId="a5">
    <w:name w:val="Table Grid"/>
    <w:basedOn w:val="a1"/>
    <w:rsid w:val="004C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rsid w:val="00FC3B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C3B73"/>
    <w:rPr>
      <w:rFonts w:asciiTheme="minorHAnsi" w:eastAsiaTheme="minorEastAsia" w:hAnsiTheme="minorHAnsi" w:cstheme="minorBidi"/>
      <w:kern w:val="2"/>
      <w:sz w:val="18"/>
      <w:szCs w:val="18"/>
    </w:rPr>
  </w:style>
  <w:style w:type="paragraph" w:styleId="a7">
    <w:name w:val="footer"/>
    <w:basedOn w:val="a"/>
    <w:link w:val="Char2"/>
    <w:rsid w:val="00FC3B73"/>
    <w:pPr>
      <w:tabs>
        <w:tab w:val="center" w:pos="4153"/>
        <w:tab w:val="right" w:pos="8306"/>
      </w:tabs>
      <w:snapToGrid w:val="0"/>
      <w:jc w:val="left"/>
    </w:pPr>
    <w:rPr>
      <w:sz w:val="18"/>
      <w:szCs w:val="18"/>
    </w:rPr>
  </w:style>
  <w:style w:type="character" w:customStyle="1" w:styleId="Char2">
    <w:name w:val="页脚 Char"/>
    <w:basedOn w:val="a0"/>
    <w:link w:val="a7"/>
    <w:rsid w:val="00FC3B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227</Words>
  <Characters>1294</Characters>
  <Application>Microsoft Office Word</Application>
  <DocSecurity>0</DocSecurity>
  <Lines>10</Lines>
  <Paragraphs>3</Paragraphs>
  <ScaleCrop>false</ScaleCrop>
  <Company>Hewlett-Packard Company</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c:creator>
  <cp:lastModifiedBy>Luan Bo</cp:lastModifiedBy>
  <cp:revision>5</cp:revision>
  <cp:lastPrinted>2018-05-31T09:05:00Z</cp:lastPrinted>
  <dcterms:created xsi:type="dcterms:W3CDTF">2018-05-14T07:41:00Z</dcterms:created>
  <dcterms:modified xsi:type="dcterms:W3CDTF">2018-05-31T09:17:00Z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