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F9A" w:rsidRDefault="00405F9A" w:rsidP="003253A5">
      <w:pPr>
        <w:pStyle w:val="p0"/>
        <w:spacing w:line="480" w:lineRule="exact"/>
        <w:jc w:val="center"/>
        <w:rPr>
          <w:rFonts w:ascii="宋体"/>
          <w:b/>
          <w:sz w:val="36"/>
          <w:szCs w:val="36"/>
        </w:rPr>
      </w:pPr>
    </w:p>
    <w:p w:rsidR="00405F9A" w:rsidRDefault="00405F9A" w:rsidP="003253A5">
      <w:pPr>
        <w:pStyle w:val="p0"/>
        <w:spacing w:line="480" w:lineRule="exact"/>
        <w:jc w:val="center"/>
        <w:rPr>
          <w:rFonts w:ascii="宋体"/>
          <w:b/>
          <w:sz w:val="36"/>
          <w:szCs w:val="36"/>
        </w:rPr>
      </w:pPr>
    </w:p>
    <w:p w:rsidR="00405F9A" w:rsidRDefault="00405F9A" w:rsidP="003253A5">
      <w:pPr>
        <w:pStyle w:val="p0"/>
        <w:spacing w:line="480" w:lineRule="exact"/>
        <w:jc w:val="center"/>
        <w:rPr>
          <w:rFonts w:ascii="宋体"/>
          <w:b/>
          <w:sz w:val="36"/>
          <w:szCs w:val="36"/>
        </w:rPr>
      </w:pPr>
    </w:p>
    <w:p w:rsidR="00405F9A" w:rsidRDefault="00405F9A" w:rsidP="003253A5">
      <w:pPr>
        <w:pStyle w:val="p0"/>
        <w:spacing w:line="480" w:lineRule="exact"/>
        <w:jc w:val="center"/>
        <w:rPr>
          <w:rFonts w:ascii="宋体"/>
          <w:b/>
          <w:sz w:val="36"/>
          <w:szCs w:val="36"/>
        </w:rPr>
      </w:pPr>
    </w:p>
    <w:p w:rsidR="00405F9A" w:rsidRDefault="00405F9A" w:rsidP="003253A5">
      <w:pPr>
        <w:pStyle w:val="p0"/>
        <w:spacing w:line="480" w:lineRule="exact"/>
        <w:jc w:val="center"/>
        <w:rPr>
          <w:rFonts w:ascii="宋体"/>
          <w:b/>
          <w:sz w:val="36"/>
          <w:szCs w:val="36"/>
        </w:rPr>
      </w:pPr>
    </w:p>
    <w:p w:rsidR="00405F9A" w:rsidRDefault="00405F9A" w:rsidP="003253A5">
      <w:pPr>
        <w:pStyle w:val="p0"/>
        <w:spacing w:line="480" w:lineRule="exact"/>
        <w:jc w:val="center"/>
        <w:rPr>
          <w:rFonts w:ascii="宋体"/>
          <w:b/>
          <w:sz w:val="36"/>
          <w:szCs w:val="36"/>
        </w:rPr>
      </w:pPr>
    </w:p>
    <w:p w:rsidR="00405F9A" w:rsidRDefault="00405F9A" w:rsidP="003253A5">
      <w:pPr>
        <w:pStyle w:val="p0"/>
        <w:spacing w:line="480" w:lineRule="exact"/>
        <w:jc w:val="center"/>
        <w:rPr>
          <w:rFonts w:ascii="宋体"/>
          <w:b/>
          <w:sz w:val="36"/>
          <w:szCs w:val="36"/>
        </w:rPr>
      </w:pPr>
    </w:p>
    <w:p w:rsidR="00405F9A" w:rsidRPr="00414647" w:rsidRDefault="00405F9A" w:rsidP="00414647">
      <w:pPr>
        <w:pStyle w:val="p0"/>
        <w:jc w:val="center"/>
        <w:rPr>
          <w:rFonts w:ascii="仿宋_GB2312" w:eastAsia="仿宋_GB2312"/>
          <w:sz w:val="32"/>
          <w:szCs w:val="32"/>
        </w:rPr>
      </w:pPr>
      <w:r w:rsidRPr="00414647">
        <w:rPr>
          <w:rFonts w:ascii="仿宋_GB2312" w:eastAsia="仿宋_GB2312" w:hAnsi="宋体" w:hint="eastAsia"/>
          <w:sz w:val="32"/>
          <w:szCs w:val="32"/>
        </w:rPr>
        <w:t>中商联财</w:t>
      </w:r>
      <w:r w:rsidRPr="00414647">
        <w:rPr>
          <w:rFonts w:ascii="仿宋_GB2312" w:eastAsia="仿宋_GB2312" w:hAnsi="宋体"/>
          <w:sz w:val="32"/>
          <w:szCs w:val="32"/>
        </w:rPr>
        <w:t>[</w:t>
      </w:r>
      <w:r w:rsidRPr="00414647">
        <w:rPr>
          <w:rFonts w:ascii="Times New Roman" w:eastAsia="仿宋_GB2312" w:hAnsi="Times New Roman" w:cs="Times New Roman"/>
          <w:sz w:val="32"/>
          <w:szCs w:val="32"/>
        </w:rPr>
        <w:t>2013</w:t>
      </w:r>
      <w:r w:rsidRPr="00414647">
        <w:rPr>
          <w:rFonts w:ascii="仿宋_GB2312" w:eastAsia="仿宋_GB2312" w:hAnsi="宋体"/>
          <w:sz w:val="32"/>
          <w:szCs w:val="32"/>
        </w:rPr>
        <w:t>]</w:t>
      </w:r>
      <w:r w:rsidRPr="00414647">
        <w:rPr>
          <w:rFonts w:ascii="Times New Roman" w:eastAsia="仿宋_GB2312" w:hAnsi="Times New Roman" w:cs="Times New Roman"/>
          <w:sz w:val="32"/>
          <w:szCs w:val="32"/>
        </w:rPr>
        <w:t>3</w:t>
      </w:r>
      <w:r w:rsidRPr="00414647">
        <w:rPr>
          <w:rFonts w:ascii="仿宋_GB2312" w:eastAsia="仿宋_GB2312" w:hAnsi="宋体" w:hint="eastAsia"/>
          <w:sz w:val="32"/>
          <w:szCs w:val="32"/>
        </w:rPr>
        <w:t>号</w:t>
      </w:r>
    </w:p>
    <w:p w:rsidR="00405F9A" w:rsidRDefault="00405F9A" w:rsidP="00885C7C">
      <w:pPr>
        <w:pStyle w:val="p0"/>
        <w:jc w:val="center"/>
        <w:rPr>
          <w:rFonts w:ascii="宋体"/>
          <w:b/>
          <w:sz w:val="36"/>
          <w:szCs w:val="36"/>
        </w:rPr>
      </w:pPr>
    </w:p>
    <w:p w:rsidR="00405F9A" w:rsidRDefault="00405F9A" w:rsidP="00885C7C">
      <w:pPr>
        <w:pStyle w:val="p0"/>
        <w:jc w:val="center"/>
        <w:rPr>
          <w:rFonts w:ascii="宋体"/>
          <w:b/>
          <w:sz w:val="36"/>
          <w:szCs w:val="36"/>
        </w:rPr>
      </w:pPr>
    </w:p>
    <w:p w:rsidR="00405F9A" w:rsidRDefault="00405F9A" w:rsidP="00885C7C">
      <w:pPr>
        <w:pStyle w:val="p0"/>
        <w:jc w:val="center"/>
        <w:rPr>
          <w:rFonts w:ascii="宋体"/>
          <w:b/>
          <w:bCs/>
          <w:color w:val="000000"/>
          <w:kern w:val="36"/>
          <w:sz w:val="44"/>
          <w:szCs w:val="44"/>
        </w:rPr>
      </w:pPr>
      <w:r w:rsidRPr="003253A5">
        <w:rPr>
          <w:rFonts w:ascii="宋体" w:hAnsi="宋体" w:hint="eastAsia"/>
          <w:b/>
          <w:sz w:val="44"/>
          <w:szCs w:val="44"/>
        </w:rPr>
        <w:t>关于印发《</w:t>
      </w:r>
      <w:r w:rsidRPr="003253A5">
        <w:rPr>
          <w:rFonts w:ascii="宋体" w:hAnsi="宋体" w:hint="eastAsia"/>
          <w:b/>
          <w:bCs/>
          <w:color w:val="000000"/>
          <w:kern w:val="36"/>
          <w:sz w:val="44"/>
          <w:szCs w:val="44"/>
        </w:rPr>
        <w:t>中国商业联合会政府采购</w:t>
      </w:r>
    </w:p>
    <w:p w:rsidR="00405F9A" w:rsidRPr="003253A5" w:rsidRDefault="00405F9A" w:rsidP="00885C7C">
      <w:pPr>
        <w:pStyle w:val="p0"/>
        <w:jc w:val="center"/>
        <w:rPr>
          <w:rFonts w:ascii="宋体"/>
          <w:b/>
          <w:bCs/>
          <w:sz w:val="44"/>
          <w:szCs w:val="44"/>
        </w:rPr>
      </w:pPr>
      <w:r w:rsidRPr="003253A5">
        <w:rPr>
          <w:rFonts w:ascii="宋体" w:hAnsi="宋体" w:hint="eastAsia"/>
          <w:b/>
          <w:bCs/>
          <w:color w:val="000000"/>
          <w:kern w:val="36"/>
          <w:sz w:val="44"/>
          <w:szCs w:val="44"/>
        </w:rPr>
        <w:t>管理暂行办法</w:t>
      </w:r>
      <w:r w:rsidRPr="003253A5">
        <w:rPr>
          <w:rFonts w:ascii="宋体" w:hAnsi="宋体" w:hint="eastAsia"/>
          <w:b/>
          <w:sz w:val="44"/>
          <w:szCs w:val="44"/>
        </w:rPr>
        <w:t>》的通知</w:t>
      </w:r>
    </w:p>
    <w:p w:rsidR="00405F9A" w:rsidRPr="003253A5" w:rsidRDefault="00405F9A" w:rsidP="00414647">
      <w:pPr>
        <w:spacing w:line="480" w:lineRule="exact"/>
        <w:rPr>
          <w:rFonts w:ascii="仿宋_GB2312" w:eastAsia="仿宋_GB2312"/>
          <w:sz w:val="32"/>
          <w:szCs w:val="32"/>
        </w:rPr>
      </w:pPr>
    </w:p>
    <w:p w:rsidR="00405F9A" w:rsidRPr="003253A5" w:rsidRDefault="00405F9A" w:rsidP="00414647">
      <w:pPr>
        <w:spacing w:line="480" w:lineRule="exact"/>
        <w:rPr>
          <w:rFonts w:ascii="仿宋_GB2312" w:eastAsia="仿宋_GB2312"/>
          <w:sz w:val="32"/>
          <w:szCs w:val="32"/>
        </w:rPr>
      </w:pPr>
      <w:r w:rsidRPr="003253A5">
        <w:rPr>
          <w:rFonts w:ascii="仿宋_GB2312" w:eastAsia="仿宋_GB2312" w:hAnsi="宋体" w:hint="eastAsia"/>
          <w:sz w:val="32"/>
          <w:szCs w:val="32"/>
        </w:rPr>
        <w:t>各部门、</w:t>
      </w:r>
      <w:r>
        <w:rPr>
          <w:rFonts w:ascii="仿宋_GB2312" w:eastAsia="仿宋_GB2312" w:hAnsi="宋体" w:hint="eastAsia"/>
          <w:sz w:val="32"/>
          <w:szCs w:val="32"/>
        </w:rPr>
        <w:t>有关</w:t>
      </w:r>
      <w:r w:rsidRPr="003253A5">
        <w:rPr>
          <w:rFonts w:ascii="仿宋_GB2312" w:eastAsia="仿宋_GB2312" w:hAnsi="宋体" w:hint="eastAsia"/>
          <w:sz w:val="32"/>
          <w:szCs w:val="32"/>
        </w:rPr>
        <w:t>分支机构：</w:t>
      </w:r>
    </w:p>
    <w:p w:rsidR="00405F9A" w:rsidRPr="003253A5" w:rsidRDefault="00405F9A" w:rsidP="00414647">
      <w:pPr>
        <w:spacing w:line="480" w:lineRule="exact"/>
        <w:ind w:firstLineChars="200" w:firstLine="640"/>
        <w:rPr>
          <w:rFonts w:ascii="仿宋_GB2312" w:eastAsia="仿宋_GB2312" w:cs="Arial"/>
          <w:kern w:val="0"/>
          <w:sz w:val="32"/>
          <w:szCs w:val="32"/>
        </w:rPr>
      </w:pPr>
      <w:r w:rsidRPr="003253A5">
        <w:rPr>
          <w:rFonts w:ascii="仿宋_GB2312" w:eastAsia="仿宋_GB2312" w:hAnsi="宋体" w:cs="宋体" w:hint="eastAsia"/>
          <w:bCs/>
          <w:color w:val="000000"/>
          <w:kern w:val="36"/>
          <w:sz w:val="32"/>
          <w:szCs w:val="32"/>
        </w:rPr>
        <w:t>根据《中华人民共和国政府采购法》以及财政部、国资委关于政府采购工作的有关要求，</w:t>
      </w:r>
      <w:r w:rsidRPr="003253A5">
        <w:rPr>
          <w:rFonts w:ascii="仿宋_GB2312" w:eastAsia="仿宋_GB2312" w:hAnsi="宋体" w:hint="eastAsia"/>
          <w:color w:val="000000"/>
          <w:sz w:val="32"/>
          <w:szCs w:val="32"/>
        </w:rPr>
        <w:t>为了规范中国商业联合会政府采购行为，提高资金使用效益，促进廉政建设，</w:t>
      </w:r>
      <w:r w:rsidRPr="003253A5">
        <w:rPr>
          <w:rFonts w:ascii="仿宋_GB2312" w:eastAsia="仿宋_GB2312" w:hAnsi="宋体" w:cs="Arial" w:hint="eastAsia"/>
          <w:kern w:val="0"/>
          <w:sz w:val="32"/>
          <w:szCs w:val="32"/>
        </w:rPr>
        <w:t>制定了</w:t>
      </w:r>
      <w:r w:rsidRPr="003253A5">
        <w:rPr>
          <w:rFonts w:ascii="仿宋_GB2312" w:eastAsia="仿宋_GB2312" w:hAnsi="宋体" w:hint="eastAsia"/>
          <w:sz w:val="32"/>
          <w:szCs w:val="32"/>
        </w:rPr>
        <w:t>《</w:t>
      </w:r>
      <w:r w:rsidRPr="003253A5">
        <w:rPr>
          <w:rFonts w:ascii="仿宋_GB2312" w:eastAsia="仿宋_GB2312" w:hAnsi="宋体" w:cs="宋体" w:hint="eastAsia"/>
          <w:bCs/>
          <w:color w:val="000000"/>
          <w:kern w:val="36"/>
          <w:sz w:val="32"/>
          <w:szCs w:val="32"/>
        </w:rPr>
        <w:t>中国商业联合会政府采购管理暂行办法</w:t>
      </w:r>
      <w:r w:rsidRPr="003253A5">
        <w:rPr>
          <w:rFonts w:ascii="仿宋_GB2312" w:eastAsia="仿宋_GB2312" w:hAnsi="宋体" w:hint="eastAsia"/>
          <w:sz w:val="32"/>
          <w:szCs w:val="32"/>
        </w:rPr>
        <w:t>》</w:t>
      </w:r>
      <w:r w:rsidRPr="003253A5">
        <w:rPr>
          <w:rFonts w:ascii="仿宋_GB2312" w:eastAsia="仿宋_GB2312" w:hAnsi="宋体" w:cs="Arial" w:hint="eastAsia"/>
          <w:kern w:val="0"/>
          <w:sz w:val="32"/>
          <w:szCs w:val="32"/>
        </w:rPr>
        <w:t>。</w:t>
      </w:r>
      <w:r>
        <w:rPr>
          <w:rFonts w:ascii="仿宋_GB2312" w:eastAsia="仿宋_GB2312" w:hAnsi="宋体" w:cs="Arial" w:hint="eastAsia"/>
          <w:kern w:val="0"/>
          <w:sz w:val="32"/>
          <w:szCs w:val="32"/>
        </w:rPr>
        <w:t>现予以印发，</w:t>
      </w:r>
      <w:r w:rsidRPr="003253A5">
        <w:rPr>
          <w:rFonts w:ascii="仿宋_GB2312" w:eastAsia="仿宋_GB2312" w:hAnsi="宋体" w:cs="Arial" w:hint="eastAsia"/>
          <w:kern w:val="0"/>
          <w:sz w:val="32"/>
          <w:szCs w:val="32"/>
        </w:rPr>
        <w:t>请遵照执行。</w:t>
      </w:r>
    </w:p>
    <w:p w:rsidR="00405F9A" w:rsidRPr="003253A5" w:rsidRDefault="00405F9A" w:rsidP="00414647">
      <w:pPr>
        <w:spacing w:line="480" w:lineRule="exact"/>
        <w:ind w:firstLineChars="200" w:firstLine="640"/>
        <w:rPr>
          <w:rFonts w:ascii="仿宋_GB2312" w:eastAsia="仿宋_GB2312" w:cs="Arial"/>
          <w:kern w:val="0"/>
          <w:sz w:val="32"/>
          <w:szCs w:val="32"/>
        </w:rPr>
      </w:pPr>
    </w:p>
    <w:p w:rsidR="00405F9A" w:rsidRPr="003253A5" w:rsidRDefault="00405F9A" w:rsidP="00414647">
      <w:pPr>
        <w:spacing w:line="480" w:lineRule="exact"/>
        <w:ind w:firstLineChars="200" w:firstLine="640"/>
        <w:rPr>
          <w:rFonts w:ascii="仿宋_GB2312" w:eastAsia="仿宋_GB2312"/>
          <w:sz w:val="32"/>
          <w:szCs w:val="32"/>
        </w:rPr>
      </w:pPr>
      <w:r w:rsidRPr="003253A5">
        <w:rPr>
          <w:rFonts w:ascii="仿宋_GB2312" w:eastAsia="仿宋_GB2312" w:hAnsi="宋体" w:hint="eastAsia"/>
          <w:sz w:val="32"/>
          <w:szCs w:val="32"/>
        </w:rPr>
        <w:t>附件：</w:t>
      </w:r>
      <w:r w:rsidRPr="003253A5">
        <w:rPr>
          <w:rFonts w:ascii="仿宋_GB2312" w:eastAsia="仿宋_GB2312" w:hAnsi="宋体" w:cs="宋体" w:hint="eastAsia"/>
          <w:bCs/>
          <w:color w:val="000000"/>
          <w:kern w:val="36"/>
          <w:sz w:val="32"/>
          <w:szCs w:val="32"/>
        </w:rPr>
        <w:t>中国商业联合会政府采购管理暂行办法</w:t>
      </w:r>
    </w:p>
    <w:p w:rsidR="00405F9A" w:rsidRPr="003253A5" w:rsidRDefault="00405F9A" w:rsidP="00414647">
      <w:pPr>
        <w:spacing w:line="440" w:lineRule="exact"/>
        <w:rPr>
          <w:rFonts w:ascii="仿宋_GB2312" w:eastAsia="仿宋_GB2312" w:cs="Arial"/>
          <w:kern w:val="0"/>
          <w:sz w:val="32"/>
          <w:szCs w:val="32"/>
        </w:rPr>
      </w:pPr>
    </w:p>
    <w:p w:rsidR="00405F9A" w:rsidRPr="00414647" w:rsidRDefault="00405F9A" w:rsidP="00414647">
      <w:pPr>
        <w:spacing w:line="440" w:lineRule="exact"/>
        <w:ind w:firstLine="570"/>
        <w:rPr>
          <w:rFonts w:ascii="仿宋_GB2312" w:eastAsia="仿宋_GB2312" w:cs="Arial"/>
          <w:kern w:val="0"/>
          <w:sz w:val="32"/>
          <w:szCs w:val="32"/>
        </w:rPr>
      </w:pPr>
    </w:p>
    <w:p w:rsidR="00405F9A" w:rsidRPr="003253A5" w:rsidRDefault="00405F9A" w:rsidP="00414647">
      <w:pPr>
        <w:spacing w:line="440" w:lineRule="exact"/>
        <w:ind w:firstLine="570"/>
        <w:rPr>
          <w:rFonts w:ascii="仿宋_GB2312" w:eastAsia="仿宋_GB2312" w:cs="Arial"/>
          <w:kern w:val="0"/>
          <w:sz w:val="32"/>
          <w:szCs w:val="32"/>
        </w:rPr>
      </w:pPr>
    </w:p>
    <w:p w:rsidR="00405F9A" w:rsidRDefault="00405F9A" w:rsidP="00414647">
      <w:pPr>
        <w:pBdr>
          <w:bottom w:val="single" w:sz="6" w:space="1" w:color="auto"/>
        </w:pBdr>
        <w:spacing w:line="440" w:lineRule="exact"/>
        <w:ind w:firstLineChars="1250" w:firstLine="4000"/>
        <w:rPr>
          <w:rFonts w:ascii="仿宋_GB2312" w:eastAsia="仿宋_GB2312"/>
          <w:sz w:val="32"/>
          <w:szCs w:val="32"/>
        </w:rPr>
      </w:pPr>
      <w:smartTag w:uri="urn:schemas-microsoft-com:office:smarttags" w:element="chsdate">
        <w:smartTagPr>
          <w:attr w:name="IsROCDate" w:val="False"/>
          <w:attr w:name="IsLunarDate" w:val="False"/>
          <w:attr w:name="Day" w:val="7"/>
          <w:attr w:name="Month" w:val="1"/>
          <w:attr w:name="Year" w:val="2013"/>
        </w:smartTagPr>
        <w:r w:rsidRPr="003253A5">
          <w:rPr>
            <w:rFonts w:ascii="仿宋_GB2312" w:eastAsia="仿宋_GB2312" w:hint="eastAsia"/>
            <w:sz w:val="32"/>
            <w:szCs w:val="32"/>
          </w:rPr>
          <w:t>二</w:t>
        </w:r>
        <w:r>
          <w:rPr>
            <w:rFonts w:ascii="宋体" w:hAnsi="宋体" w:cs="宋体" w:hint="eastAsia"/>
            <w:sz w:val="32"/>
            <w:szCs w:val="32"/>
          </w:rPr>
          <w:t>〇</w:t>
        </w:r>
        <w:r>
          <w:rPr>
            <w:rFonts w:ascii="仿宋_GB2312" w:eastAsia="仿宋_GB2312" w:hint="eastAsia"/>
            <w:sz w:val="32"/>
            <w:szCs w:val="32"/>
          </w:rPr>
          <w:t>一三年一</w:t>
        </w:r>
        <w:r w:rsidRPr="003253A5">
          <w:rPr>
            <w:rFonts w:ascii="仿宋_GB2312" w:eastAsia="仿宋_GB2312" w:hint="eastAsia"/>
            <w:sz w:val="32"/>
            <w:szCs w:val="32"/>
          </w:rPr>
          <w:t>月</w:t>
        </w:r>
        <w:r>
          <w:rPr>
            <w:rFonts w:ascii="仿宋_GB2312" w:eastAsia="仿宋_GB2312" w:hint="eastAsia"/>
            <w:sz w:val="32"/>
            <w:szCs w:val="32"/>
          </w:rPr>
          <w:t>七</w:t>
        </w:r>
        <w:r w:rsidRPr="003253A5">
          <w:rPr>
            <w:rFonts w:ascii="仿宋_GB2312" w:eastAsia="仿宋_GB2312" w:hint="eastAsia"/>
            <w:sz w:val="32"/>
            <w:szCs w:val="32"/>
          </w:rPr>
          <w:t>日</w:t>
        </w:r>
      </w:smartTag>
    </w:p>
    <w:p w:rsidR="00405F9A" w:rsidRDefault="00405F9A" w:rsidP="00414647">
      <w:pPr>
        <w:pBdr>
          <w:bottom w:val="single" w:sz="6" w:space="1" w:color="auto"/>
        </w:pBdr>
        <w:spacing w:line="440" w:lineRule="exact"/>
        <w:ind w:firstLineChars="1250" w:firstLine="4000"/>
        <w:rPr>
          <w:rFonts w:ascii="仿宋_GB2312" w:eastAsia="仿宋_GB2312"/>
          <w:sz w:val="32"/>
          <w:szCs w:val="32"/>
        </w:rPr>
      </w:pPr>
    </w:p>
    <w:p w:rsidR="00405F9A" w:rsidRDefault="00405F9A" w:rsidP="00414647">
      <w:pPr>
        <w:pBdr>
          <w:bottom w:val="single" w:sz="6" w:space="1" w:color="auto"/>
        </w:pBdr>
        <w:spacing w:line="440" w:lineRule="exact"/>
        <w:ind w:firstLineChars="1250" w:firstLine="4000"/>
        <w:rPr>
          <w:rFonts w:ascii="仿宋_GB2312" w:eastAsia="仿宋_GB2312"/>
          <w:sz w:val="32"/>
          <w:szCs w:val="32"/>
        </w:rPr>
      </w:pPr>
    </w:p>
    <w:p w:rsidR="00405F9A" w:rsidRDefault="00405F9A" w:rsidP="00414647">
      <w:pPr>
        <w:spacing w:line="44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抄送：会领导，专职党委副书记，监事长，专务，存档。</w:t>
      </w:r>
    </w:p>
    <w:p w:rsidR="00405F9A" w:rsidRPr="00414647" w:rsidRDefault="00405F9A" w:rsidP="00414647">
      <w:pPr>
        <w:widowControl/>
        <w:tabs>
          <w:tab w:val="num" w:pos="810"/>
        </w:tabs>
        <w:spacing w:line="480" w:lineRule="exact"/>
        <w:outlineLvl w:val="0"/>
        <w:rPr>
          <w:rFonts w:ascii="黑体" w:eastAsia="黑体" w:hAnsi="黑体" w:cs="宋体"/>
          <w:b/>
          <w:bCs/>
          <w:color w:val="000000"/>
          <w:kern w:val="36"/>
          <w:sz w:val="32"/>
          <w:szCs w:val="32"/>
        </w:rPr>
      </w:pPr>
      <w:r>
        <w:rPr>
          <w:rFonts w:ascii="仿宋_GB2312" w:eastAsia="仿宋_GB2312"/>
          <w:sz w:val="32"/>
          <w:szCs w:val="32"/>
        </w:rPr>
        <w:br w:type="page"/>
      </w:r>
    </w:p>
    <w:p w:rsidR="00405F9A" w:rsidRDefault="00405F9A" w:rsidP="003253A5">
      <w:pPr>
        <w:widowControl/>
        <w:tabs>
          <w:tab w:val="num" w:pos="810"/>
        </w:tabs>
        <w:spacing w:line="360" w:lineRule="atLeast"/>
        <w:ind w:left="810" w:hanging="810"/>
        <w:jc w:val="center"/>
        <w:outlineLvl w:val="0"/>
        <w:rPr>
          <w:rFonts w:ascii="黑体" w:eastAsia="黑体" w:hAnsi="黑体" w:cs="宋体"/>
          <w:b/>
          <w:bCs/>
          <w:color w:val="000000"/>
          <w:kern w:val="36"/>
          <w:sz w:val="44"/>
          <w:szCs w:val="44"/>
        </w:rPr>
      </w:pPr>
    </w:p>
    <w:p w:rsidR="00405F9A" w:rsidRPr="00414647" w:rsidRDefault="00405F9A" w:rsidP="003253A5">
      <w:pPr>
        <w:widowControl/>
        <w:tabs>
          <w:tab w:val="num" w:pos="810"/>
        </w:tabs>
        <w:spacing w:line="360" w:lineRule="atLeast"/>
        <w:ind w:left="810" w:hanging="810"/>
        <w:jc w:val="center"/>
        <w:outlineLvl w:val="0"/>
        <w:rPr>
          <w:rFonts w:ascii="宋体" w:cs="宋体"/>
          <w:b/>
          <w:bCs/>
          <w:color w:val="000000"/>
          <w:kern w:val="36"/>
          <w:sz w:val="44"/>
          <w:szCs w:val="44"/>
        </w:rPr>
      </w:pPr>
      <w:r w:rsidRPr="00414647">
        <w:rPr>
          <w:rFonts w:ascii="宋体" w:hAnsi="宋体" w:cs="宋体" w:hint="eastAsia"/>
          <w:b/>
          <w:bCs/>
          <w:color w:val="000000"/>
          <w:kern w:val="36"/>
          <w:sz w:val="44"/>
          <w:szCs w:val="44"/>
        </w:rPr>
        <w:t>中国商业联合会政府采购管理暂行办法</w:t>
      </w:r>
    </w:p>
    <w:p w:rsidR="00405F9A" w:rsidRPr="00220F26" w:rsidRDefault="00405F9A" w:rsidP="003253A5">
      <w:pPr>
        <w:widowControl/>
        <w:tabs>
          <w:tab w:val="num" w:pos="810"/>
        </w:tabs>
        <w:spacing w:line="360" w:lineRule="atLeast"/>
        <w:ind w:left="810" w:hanging="810"/>
        <w:jc w:val="center"/>
        <w:outlineLvl w:val="0"/>
        <w:rPr>
          <w:rFonts w:ascii="黑体" w:eastAsia="黑体" w:hAnsi="黑体" w:cs="宋体"/>
          <w:b/>
          <w:bCs/>
          <w:color w:val="000000"/>
          <w:kern w:val="36"/>
          <w:sz w:val="44"/>
          <w:szCs w:val="44"/>
        </w:rPr>
      </w:pPr>
    </w:p>
    <w:p w:rsidR="00405F9A" w:rsidRPr="003253A5" w:rsidRDefault="00405F9A" w:rsidP="003253A5">
      <w:pPr>
        <w:widowControl/>
        <w:numPr>
          <w:ilvl w:val="0"/>
          <w:numId w:val="3"/>
        </w:numPr>
        <w:spacing w:line="560" w:lineRule="exact"/>
        <w:ind w:left="0" w:firstLine="0"/>
        <w:jc w:val="center"/>
        <w:outlineLvl w:val="2"/>
        <w:rPr>
          <w:rFonts w:ascii="仿宋_GB2312" w:eastAsia="仿宋_GB2312" w:hAnsi="黑体"/>
          <w:color w:val="000000"/>
          <w:sz w:val="32"/>
          <w:szCs w:val="32"/>
        </w:rPr>
      </w:pPr>
      <w:r w:rsidRPr="003253A5">
        <w:rPr>
          <w:rFonts w:ascii="仿宋_GB2312" w:eastAsia="仿宋_GB2312" w:hAnsi="黑体" w:hint="eastAsia"/>
          <w:color w:val="000000"/>
          <w:sz w:val="32"/>
          <w:szCs w:val="32"/>
        </w:rPr>
        <w:t>总</w:t>
      </w:r>
      <w:r>
        <w:rPr>
          <w:rFonts w:ascii="??" w:eastAsia="仿宋_GB2312" w:hAnsi="??"/>
          <w:color w:val="000000"/>
          <w:sz w:val="32"/>
          <w:szCs w:val="32"/>
        </w:rPr>
        <w:t xml:space="preserve">  </w:t>
      </w:r>
      <w:r w:rsidRPr="003253A5">
        <w:rPr>
          <w:rFonts w:ascii="仿宋_GB2312" w:eastAsia="仿宋_GB2312" w:hAnsi="黑体" w:hint="eastAsia"/>
          <w:color w:val="000000"/>
          <w:sz w:val="32"/>
          <w:szCs w:val="32"/>
        </w:rPr>
        <w:t>则</w:t>
      </w:r>
    </w:p>
    <w:p w:rsidR="00405F9A" w:rsidRPr="003253A5" w:rsidRDefault="00405F9A" w:rsidP="003253A5">
      <w:pPr>
        <w:widowControl/>
        <w:spacing w:line="360" w:lineRule="atLeast"/>
        <w:outlineLvl w:val="2"/>
        <w:rPr>
          <w:rFonts w:ascii="仿宋_GB2312" w:eastAsia="仿宋_GB2312" w:hAnsi="仿宋"/>
          <w:color w:val="000000"/>
          <w:sz w:val="32"/>
          <w:szCs w:val="32"/>
        </w:rPr>
      </w:pPr>
    </w:p>
    <w:p w:rsidR="00405F9A" w:rsidRPr="003253A5" w:rsidRDefault="00405F9A" w:rsidP="00414647">
      <w:pPr>
        <w:widowControl/>
        <w:spacing w:line="560" w:lineRule="exact"/>
        <w:ind w:firstLineChars="200" w:firstLine="643"/>
        <w:outlineLvl w:val="2"/>
        <w:rPr>
          <w:rFonts w:ascii="仿宋_GB2312" w:eastAsia="仿宋_GB2312" w:hAnsi="仿宋"/>
          <w:color w:val="000000"/>
          <w:sz w:val="32"/>
          <w:szCs w:val="32"/>
        </w:rPr>
      </w:pPr>
      <w:r w:rsidRPr="003253A5">
        <w:rPr>
          <w:rFonts w:ascii="仿宋_GB2312" w:eastAsia="仿宋_GB2312" w:hAnsi="仿宋" w:hint="eastAsia"/>
          <w:b/>
          <w:color w:val="000000"/>
          <w:sz w:val="32"/>
          <w:szCs w:val="32"/>
        </w:rPr>
        <w:t>第一条</w:t>
      </w:r>
      <w:r>
        <w:rPr>
          <w:rFonts w:ascii="??" w:eastAsia="仿宋_GB2312" w:hAnsi="??"/>
          <w:b/>
          <w:color w:val="000000"/>
          <w:sz w:val="32"/>
          <w:szCs w:val="32"/>
        </w:rPr>
        <w:t xml:space="preserve">  </w:t>
      </w:r>
      <w:r w:rsidRPr="003253A5">
        <w:rPr>
          <w:rFonts w:ascii="仿宋_GB2312" w:eastAsia="仿宋_GB2312" w:hAnsi="仿宋" w:cs="宋体" w:hint="eastAsia"/>
          <w:bCs/>
          <w:color w:val="000000"/>
          <w:kern w:val="36"/>
          <w:sz w:val="32"/>
          <w:szCs w:val="32"/>
        </w:rPr>
        <w:t>根据《中华人民共和国政府采购法》以及财政部、国资委关于政府采购工作的有关要求，</w:t>
      </w:r>
      <w:r w:rsidRPr="003253A5">
        <w:rPr>
          <w:rFonts w:ascii="仿宋_GB2312" w:eastAsia="仿宋_GB2312" w:hAnsi="仿宋" w:hint="eastAsia"/>
          <w:color w:val="000000"/>
          <w:sz w:val="32"/>
          <w:szCs w:val="32"/>
        </w:rPr>
        <w:t>为了规范中国商业联合会（以下简称中商联）政府采购行为，提高资金使用效益，促进廉政建设，制定本办法。</w:t>
      </w:r>
    </w:p>
    <w:p w:rsidR="00405F9A" w:rsidRPr="003253A5" w:rsidRDefault="00405F9A" w:rsidP="00414647">
      <w:pPr>
        <w:widowControl/>
        <w:spacing w:line="560" w:lineRule="exact"/>
        <w:ind w:firstLineChars="200" w:firstLine="643"/>
        <w:outlineLvl w:val="2"/>
        <w:rPr>
          <w:rFonts w:ascii="仿宋_GB2312" w:eastAsia="仿宋_GB2312" w:hAnsi="仿宋"/>
          <w:color w:val="000000"/>
          <w:sz w:val="32"/>
          <w:szCs w:val="32"/>
        </w:rPr>
      </w:pPr>
      <w:r w:rsidRPr="003253A5">
        <w:rPr>
          <w:rFonts w:ascii="仿宋_GB2312" w:eastAsia="仿宋_GB2312" w:hAnsi="仿宋" w:hint="eastAsia"/>
          <w:b/>
          <w:color w:val="000000"/>
          <w:sz w:val="32"/>
          <w:szCs w:val="32"/>
        </w:rPr>
        <w:t>第二条</w:t>
      </w:r>
      <w:r>
        <w:rPr>
          <w:rFonts w:ascii="??" w:eastAsia="仿宋_GB2312" w:hAnsi="??"/>
          <w:color w:val="000000"/>
          <w:sz w:val="32"/>
          <w:szCs w:val="32"/>
        </w:rPr>
        <w:t xml:space="preserve">  </w:t>
      </w:r>
      <w:r w:rsidRPr="003253A5">
        <w:rPr>
          <w:rFonts w:ascii="仿宋_GB2312" w:eastAsia="仿宋_GB2312" w:hAnsi="仿宋" w:hint="eastAsia"/>
          <w:color w:val="000000"/>
          <w:sz w:val="32"/>
          <w:szCs w:val="32"/>
        </w:rPr>
        <w:t>政府采购应当遵循公开透明、公平竞争、公正和诚实信用</w:t>
      </w:r>
      <w:r>
        <w:rPr>
          <w:rFonts w:ascii="仿宋_GB2312" w:eastAsia="仿宋_GB2312" w:hAnsi="仿宋" w:hint="eastAsia"/>
          <w:color w:val="000000"/>
          <w:sz w:val="32"/>
          <w:szCs w:val="32"/>
        </w:rPr>
        <w:t>的</w:t>
      </w:r>
      <w:r w:rsidRPr="003253A5">
        <w:rPr>
          <w:rFonts w:ascii="仿宋_GB2312" w:eastAsia="仿宋_GB2312" w:hAnsi="仿宋" w:hint="eastAsia"/>
          <w:color w:val="000000"/>
          <w:sz w:val="32"/>
          <w:szCs w:val="32"/>
        </w:rPr>
        <w:t>原则。</w:t>
      </w:r>
    </w:p>
    <w:p w:rsidR="00405F9A" w:rsidRPr="003253A5" w:rsidRDefault="00405F9A" w:rsidP="00414647">
      <w:pPr>
        <w:widowControl/>
        <w:tabs>
          <w:tab w:val="num" w:pos="810"/>
        </w:tabs>
        <w:spacing w:line="560" w:lineRule="exact"/>
        <w:ind w:firstLineChars="200" w:firstLine="643"/>
        <w:outlineLvl w:val="2"/>
        <w:rPr>
          <w:rFonts w:ascii="仿宋_GB2312" w:eastAsia="仿宋_GB2312" w:hAnsi="仿宋" w:cs="宋体"/>
          <w:bCs/>
          <w:color w:val="000000"/>
          <w:kern w:val="0"/>
          <w:sz w:val="32"/>
          <w:szCs w:val="32"/>
        </w:rPr>
      </w:pPr>
      <w:r w:rsidRPr="003253A5">
        <w:rPr>
          <w:rFonts w:ascii="仿宋_GB2312" w:eastAsia="仿宋_GB2312" w:hAnsi="仿宋" w:hint="eastAsia"/>
          <w:b/>
          <w:color w:val="000000"/>
          <w:sz w:val="32"/>
          <w:szCs w:val="32"/>
        </w:rPr>
        <w:t>第三条</w:t>
      </w:r>
      <w:r>
        <w:rPr>
          <w:rFonts w:ascii="仿宋_GB2312" w:eastAsia="仿宋_GB2312" w:hAnsi="仿宋"/>
          <w:b/>
          <w:color w:val="000000"/>
          <w:sz w:val="32"/>
          <w:szCs w:val="32"/>
        </w:rPr>
        <w:t xml:space="preserve">  </w:t>
      </w:r>
      <w:r w:rsidRPr="003253A5">
        <w:rPr>
          <w:rFonts w:ascii="仿宋_GB2312" w:eastAsia="仿宋_GB2312" w:hAnsi="仿宋" w:cs="宋体" w:hint="eastAsia"/>
          <w:bCs/>
          <w:color w:val="000000"/>
          <w:kern w:val="0"/>
          <w:sz w:val="32"/>
          <w:szCs w:val="32"/>
        </w:rPr>
        <w:t>政府采购范围参照国务院办公厅每年印发的《中央预算单位××年政府集中采购目录及标准》执行，具体包括：信息类产品购置、办公用品购置、汽车购置、空调购置、家具购置、汽车保险、汽车加油、汽车维修、会议、印刷等。</w:t>
      </w:r>
    </w:p>
    <w:p w:rsidR="00405F9A" w:rsidRPr="003253A5" w:rsidRDefault="00405F9A" w:rsidP="00414647">
      <w:pPr>
        <w:widowControl/>
        <w:tabs>
          <w:tab w:val="num" w:pos="810"/>
        </w:tabs>
        <w:spacing w:line="560" w:lineRule="exact"/>
        <w:ind w:firstLineChars="200" w:firstLine="643"/>
        <w:outlineLvl w:val="2"/>
        <w:rPr>
          <w:rFonts w:ascii="仿宋_GB2312" w:eastAsia="仿宋_GB2312" w:hAnsi="仿宋"/>
          <w:color w:val="000000"/>
          <w:sz w:val="32"/>
          <w:szCs w:val="32"/>
        </w:rPr>
      </w:pPr>
      <w:r w:rsidRPr="003253A5">
        <w:rPr>
          <w:rFonts w:ascii="仿宋_GB2312" w:eastAsia="仿宋_GB2312" w:hAnsi="仿宋" w:hint="eastAsia"/>
          <w:b/>
          <w:color w:val="000000"/>
          <w:sz w:val="32"/>
          <w:szCs w:val="32"/>
        </w:rPr>
        <w:t>第四条</w:t>
      </w:r>
      <w:r>
        <w:rPr>
          <w:rFonts w:ascii="仿宋_GB2312" w:eastAsia="仿宋_GB2312" w:hAnsi="仿宋"/>
          <w:color w:val="000000"/>
          <w:sz w:val="32"/>
          <w:szCs w:val="32"/>
        </w:rPr>
        <w:t xml:space="preserve">  </w:t>
      </w:r>
      <w:r w:rsidRPr="003253A5">
        <w:rPr>
          <w:rFonts w:ascii="仿宋_GB2312" w:eastAsia="仿宋_GB2312" w:hAnsi="仿宋" w:cs="宋体" w:hint="eastAsia"/>
          <w:bCs/>
          <w:color w:val="000000"/>
          <w:kern w:val="36"/>
          <w:sz w:val="32"/>
          <w:szCs w:val="32"/>
        </w:rPr>
        <w:t>政府采购执行原则</w:t>
      </w:r>
      <w:r w:rsidRPr="003253A5">
        <w:rPr>
          <w:rFonts w:ascii="仿宋_GB2312" w:eastAsia="仿宋_GB2312" w:hAnsi="仿宋" w:cs="宋体"/>
          <w:bCs/>
          <w:color w:val="000000"/>
          <w:kern w:val="36"/>
          <w:sz w:val="32"/>
          <w:szCs w:val="32"/>
        </w:rPr>
        <w:t>:</w:t>
      </w:r>
      <w:r w:rsidRPr="003253A5">
        <w:rPr>
          <w:rFonts w:ascii="仿宋_GB2312" w:eastAsia="仿宋_GB2312" w:hAnsi="仿宋" w:cs="宋体" w:hint="eastAsia"/>
          <w:bCs/>
          <w:color w:val="000000"/>
          <w:kern w:val="36"/>
          <w:sz w:val="32"/>
          <w:szCs w:val="32"/>
        </w:rPr>
        <w:t>中商联从中央财政或其他有关部委取得的财政性资金、各部门的办公经费以及中商联安排给各部门、分支机构使用的专项资金均应纳入政府采购范围</w:t>
      </w:r>
      <w:r w:rsidRPr="003253A5">
        <w:rPr>
          <w:rFonts w:ascii="仿宋_GB2312" w:eastAsia="仿宋_GB2312" w:hAnsi="仿宋" w:cs="宋体" w:hint="eastAsia"/>
          <w:bCs/>
          <w:color w:val="000000"/>
          <w:kern w:val="0"/>
          <w:sz w:val="32"/>
          <w:szCs w:val="32"/>
        </w:rPr>
        <w:t>。</w:t>
      </w:r>
    </w:p>
    <w:p w:rsidR="00405F9A" w:rsidRPr="003253A5" w:rsidRDefault="00405F9A" w:rsidP="00414647">
      <w:pPr>
        <w:widowControl/>
        <w:spacing w:line="560" w:lineRule="exact"/>
        <w:ind w:firstLineChars="200" w:firstLine="643"/>
        <w:outlineLvl w:val="2"/>
        <w:rPr>
          <w:rFonts w:ascii="仿宋_GB2312" w:eastAsia="仿宋_GB2312" w:hAnsi="仿宋"/>
          <w:color w:val="000000"/>
          <w:sz w:val="32"/>
          <w:szCs w:val="32"/>
        </w:rPr>
      </w:pPr>
      <w:r w:rsidRPr="003253A5">
        <w:rPr>
          <w:rFonts w:ascii="仿宋_GB2312" w:eastAsia="仿宋_GB2312" w:hAnsi="仿宋" w:hint="eastAsia"/>
          <w:b/>
          <w:color w:val="000000"/>
          <w:sz w:val="32"/>
          <w:szCs w:val="32"/>
        </w:rPr>
        <w:t>第五条</w:t>
      </w:r>
      <w:r>
        <w:rPr>
          <w:rFonts w:ascii="仿宋_GB2312" w:eastAsia="仿宋_GB2312" w:hAnsi="仿宋"/>
          <w:color w:val="000000"/>
          <w:sz w:val="32"/>
          <w:szCs w:val="32"/>
        </w:rPr>
        <w:t xml:space="preserve">  </w:t>
      </w:r>
      <w:r w:rsidRPr="003253A5">
        <w:rPr>
          <w:rFonts w:ascii="仿宋_GB2312" w:eastAsia="仿宋_GB2312" w:hAnsi="仿宋" w:hint="eastAsia"/>
          <w:color w:val="000000"/>
          <w:sz w:val="32"/>
          <w:szCs w:val="32"/>
        </w:rPr>
        <w:t>政府采购应当严格按照批准的年度政府采购预算执行</w:t>
      </w:r>
      <w:r w:rsidRPr="003253A5">
        <w:rPr>
          <w:rFonts w:ascii="仿宋_GB2312" w:eastAsia="仿宋_GB2312" w:hAnsi="仿宋"/>
          <w:color w:val="000000"/>
          <w:sz w:val="32"/>
          <w:szCs w:val="32"/>
        </w:rPr>
        <w:t>,</w:t>
      </w:r>
      <w:r w:rsidRPr="003253A5">
        <w:rPr>
          <w:rFonts w:ascii="仿宋_GB2312" w:eastAsia="仿宋_GB2312" w:hAnsi="仿宋" w:hint="eastAsia"/>
          <w:color w:val="000000"/>
          <w:sz w:val="32"/>
          <w:szCs w:val="32"/>
        </w:rPr>
        <w:t>未纳入政府采购预算的，原则上一律不允许采购。</w:t>
      </w:r>
    </w:p>
    <w:p w:rsidR="00405F9A" w:rsidRPr="003253A5" w:rsidRDefault="00405F9A" w:rsidP="00414647">
      <w:pPr>
        <w:widowControl/>
        <w:spacing w:line="560" w:lineRule="exact"/>
        <w:ind w:firstLineChars="200" w:firstLine="643"/>
        <w:outlineLvl w:val="2"/>
        <w:rPr>
          <w:rFonts w:ascii="仿宋_GB2312" w:eastAsia="仿宋_GB2312" w:hAnsi="仿宋"/>
          <w:color w:val="000000"/>
          <w:sz w:val="32"/>
          <w:szCs w:val="32"/>
        </w:rPr>
      </w:pPr>
      <w:r w:rsidRPr="003253A5">
        <w:rPr>
          <w:rFonts w:ascii="仿宋_GB2312" w:eastAsia="仿宋_GB2312" w:hAnsi="仿宋" w:hint="eastAsia"/>
          <w:b/>
          <w:color w:val="000000"/>
          <w:sz w:val="32"/>
          <w:szCs w:val="32"/>
        </w:rPr>
        <w:t>第六条</w:t>
      </w:r>
      <w:r>
        <w:rPr>
          <w:rFonts w:ascii="仿宋_GB2312" w:eastAsia="仿宋_GB2312" w:hAnsi="仿宋"/>
          <w:b/>
          <w:color w:val="000000"/>
          <w:sz w:val="32"/>
          <w:szCs w:val="32"/>
        </w:rPr>
        <w:t xml:space="preserve">  </w:t>
      </w:r>
      <w:r w:rsidRPr="003253A5">
        <w:rPr>
          <w:rFonts w:ascii="仿宋_GB2312" w:eastAsia="仿宋_GB2312" w:hAnsi="仿宋" w:hint="eastAsia"/>
          <w:color w:val="000000"/>
          <w:sz w:val="32"/>
          <w:szCs w:val="32"/>
        </w:rPr>
        <w:t>政府采购的商品属于固定资产管理范畴的，适用《中国商业联合会固定资产管理暂行办法》。</w:t>
      </w:r>
      <w:r w:rsidRPr="003253A5">
        <w:rPr>
          <w:rFonts w:ascii="仿宋_GB2312" w:eastAsia="仿宋_GB2312" w:hAnsi="仿宋"/>
          <w:color w:val="000000"/>
          <w:sz w:val="32"/>
          <w:szCs w:val="32"/>
        </w:rPr>
        <w:t xml:space="preserve"> </w:t>
      </w:r>
    </w:p>
    <w:p w:rsidR="00405F9A" w:rsidRPr="003253A5" w:rsidRDefault="00405F9A" w:rsidP="00414647">
      <w:pPr>
        <w:widowControl/>
        <w:tabs>
          <w:tab w:val="num" w:pos="810"/>
        </w:tabs>
        <w:spacing w:line="560" w:lineRule="exact"/>
        <w:ind w:firstLineChars="200" w:firstLine="643"/>
        <w:outlineLvl w:val="2"/>
        <w:rPr>
          <w:rFonts w:ascii="仿宋_GB2312" w:eastAsia="仿宋_GB2312" w:hAnsi="仿宋"/>
          <w:color w:val="000000"/>
          <w:sz w:val="32"/>
          <w:szCs w:val="32"/>
        </w:rPr>
      </w:pPr>
      <w:r w:rsidRPr="003253A5">
        <w:rPr>
          <w:rFonts w:ascii="仿宋_GB2312" w:eastAsia="仿宋_GB2312" w:hAnsi="仿宋" w:hint="eastAsia"/>
          <w:b/>
          <w:color w:val="000000"/>
          <w:sz w:val="32"/>
          <w:szCs w:val="32"/>
        </w:rPr>
        <w:t>第七条</w:t>
      </w:r>
      <w:r>
        <w:rPr>
          <w:rFonts w:ascii="??" w:eastAsia="仿宋_GB2312" w:hAnsi="??"/>
          <w:color w:val="000000"/>
          <w:sz w:val="32"/>
          <w:szCs w:val="32"/>
        </w:rPr>
        <w:t xml:space="preserve">  </w:t>
      </w:r>
      <w:r w:rsidRPr="003253A5">
        <w:rPr>
          <w:rFonts w:ascii="仿宋_GB2312" w:eastAsia="仿宋_GB2312" w:hAnsi="仿宋" w:hint="eastAsia"/>
          <w:color w:val="000000"/>
          <w:sz w:val="32"/>
          <w:szCs w:val="32"/>
        </w:rPr>
        <w:t>在政府采购活动中，采购人员及相关人员与供应商有利害关系的，必须回避。供应商认为采购人员及相关人员与其他供应商有利害关系的，可以申请其回避。</w:t>
      </w:r>
    </w:p>
    <w:p w:rsidR="00405F9A" w:rsidRDefault="00405F9A" w:rsidP="00414647">
      <w:pPr>
        <w:widowControl/>
        <w:tabs>
          <w:tab w:val="num" w:pos="810"/>
        </w:tabs>
        <w:spacing w:line="560" w:lineRule="exact"/>
        <w:ind w:firstLineChars="200" w:firstLine="640"/>
        <w:outlineLvl w:val="2"/>
        <w:rPr>
          <w:rFonts w:ascii="仿宋_GB2312" w:eastAsia="仿宋_GB2312" w:hAnsi="仿宋"/>
          <w:color w:val="000000"/>
          <w:sz w:val="32"/>
          <w:szCs w:val="32"/>
        </w:rPr>
      </w:pPr>
      <w:r w:rsidRPr="003253A5">
        <w:rPr>
          <w:rFonts w:ascii="仿宋_GB2312" w:eastAsia="仿宋_GB2312" w:hAnsi="仿宋" w:hint="eastAsia"/>
          <w:color w:val="000000"/>
          <w:sz w:val="32"/>
          <w:szCs w:val="32"/>
        </w:rPr>
        <w:t>前款所称相关人员，包括招标采购中评标委员会的组成人员，竞争性谈判采购中谈判小组的组成人员，询价采购中询价小组的组成人员等。</w:t>
      </w:r>
    </w:p>
    <w:p w:rsidR="00405F9A" w:rsidRPr="003253A5" w:rsidRDefault="00405F9A" w:rsidP="00414647">
      <w:pPr>
        <w:widowControl/>
        <w:tabs>
          <w:tab w:val="num" w:pos="810"/>
        </w:tabs>
        <w:spacing w:line="560" w:lineRule="exact"/>
        <w:ind w:firstLineChars="200" w:firstLine="640"/>
        <w:outlineLvl w:val="2"/>
        <w:rPr>
          <w:rFonts w:ascii="仿宋_GB2312" w:eastAsia="仿宋_GB2312" w:hAnsi="仿宋" w:cs="宋体"/>
          <w:bCs/>
          <w:color w:val="000000"/>
          <w:kern w:val="36"/>
          <w:sz w:val="32"/>
          <w:szCs w:val="32"/>
        </w:rPr>
      </w:pPr>
    </w:p>
    <w:p w:rsidR="00405F9A" w:rsidRPr="003253A5" w:rsidRDefault="00405F9A" w:rsidP="00414647">
      <w:pPr>
        <w:widowControl/>
        <w:tabs>
          <w:tab w:val="num" w:pos="810"/>
        </w:tabs>
        <w:spacing w:line="560" w:lineRule="exact"/>
        <w:jc w:val="center"/>
        <w:outlineLvl w:val="0"/>
        <w:rPr>
          <w:rFonts w:ascii="仿宋_GB2312" w:eastAsia="仿宋_GB2312" w:hAnsi="黑体" w:cs="宋体"/>
          <w:b/>
          <w:bCs/>
          <w:color w:val="000000"/>
          <w:kern w:val="36"/>
          <w:sz w:val="32"/>
          <w:szCs w:val="32"/>
        </w:rPr>
      </w:pPr>
      <w:r w:rsidRPr="003253A5">
        <w:rPr>
          <w:rFonts w:ascii="仿宋_GB2312" w:eastAsia="仿宋_GB2312" w:hAnsi="黑体" w:cs="宋体" w:hint="eastAsia"/>
          <w:b/>
          <w:bCs/>
          <w:color w:val="000000"/>
          <w:kern w:val="36"/>
          <w:sz w:val="32"/>
          <w:szCs w:val="32"/>
        </w:rPr>
        <w:t>第二章</w:t>
      </w:r>
      <w:r w:rsidRPr="003253A5">
        <w:rPr>
          <w:rFonts w:ascii="仿宋_GB2312" w:eastAsia="仿宋_GB2312" w:hAnsi="黑体" w:cs="宋体"/>
          <w:b/>
          <w:bCs/>
          <w:color w:val="000000"/>
          <w:kern w:val="36"/>
          <w:sz w:val="32"/>
          <w:szCs w:val="32"/>
        </w:rPr>
        <w:tab/>
      </w:r>
      <w:r w:rsidRPr="003253A5">
        <w:rPr>
          <w:rFonts w:ascii="仿宋_GB2312" w:eastAsia="仿宋_GB2312" w:hAnsi="黑体" w:cs="宋体" w:hint="eastAsia"/>
          <w:b/>
          <w:bCs/>
          <w:color w:val="000000"/>
          <w:kern w:val="36"/>
          <w:sz w:val="32"/>
          <w:szCs w:val="32"/>
        </w:rPr>
        <w:t>政府采购工作流程</w:t>
      </w:r>
    </w:p>
    <w:p w:rsidR="00405F9A" w:rsidRPr="003253A5" w:rsidRDefault="00405F9A" w:rsidP="00414647">
      <w:pPr>
        <w:widowControl/>
        <w:tabs>
          <w:tab w:val="num" w:pos="810"/>
        </w:tabs>
        <w:spacing w:line="560" w:lineRule="exact"/>
        <w:ind w:firstLineChars="200" w:firstLine="643"/>
        <w:outlineLvl w:val="0"/>
        <w:rPr>
          <w:rFonts w:ascii="仿宋_GB2312" w:eastAsia="仿宋_GB2312" w:hAnsi="仿宋" w:cs="宋体"/>
          <w:bCs/>
          <w:color w:val="000000"/>
          <w:kern w:val="36"/>
          <w:sz w:val="32"/>
          <w:szCs w:val="32"/>
        </w:rPr>
      </w:pPr>
      <w:r w:rsidRPr="003253A5">
        <w:rPr>
          <w:rFonts w:ascii="仿宋_GB2312" w:eastAsia="仿宋_GB2312" w:hAnsi="仿宋" w:cs="宋体" w:hint="eastAsia"/>
          <w:b/>
          <w:bCs/>
          <w:color w:val="000000"/>
          <w:kern w:val="36"/>
          <w:sz w:val="32"/>
          <w:szCs w:val="32"/>
        </w:rPr>
        <w:t>第八条</w:t>
      </w:r>
      <w:r>
        <w:rPr>
          <w:rFonts w:ascii="仿宋_GB2312" w:eastAsia="仿宋_GB2312" w:hAnsi="仿宋" w:cs="宋体"/>
          <w:bCs/>
          <w:color w:val="000000"/>
          <w:kern w:val="36"/>
          <w:sz w:val="32"/>
          <w:szCs w:val="32"/>
        </w:rPr>
        <w:t xml:space="preserve">  </w:t>
      </w:r>
      <w:r w:rsidRPr="003253A5">
        <w:rPr>
          <w:rFonts w:ascii="仿宋_GB2312" w:eastAsia="仿宋_GB2312" w:hAnsi="仿宋" w:cs="宋体" w:hint="eastAsia"/>
          <w:bCs/>
          <w:color w:val="000000"/>
          <w:kern w:val="36"/>
          <w:sz w:val="32"/>
          <w:szCs w:val="32"/>
        </w:rPr>
        <w:t>采购预算与采购计划的提交</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（一）</w:t>
      </w:r>
      <w:r w:rsidRPr="003253A5">
        <w:rPr>
          <w:rFonts w:ascii="仿宋_GB2312" w:eastAsia="仿宋_GB2312" w:hAnsi="仿宋" w:cs="宋体" w:hint="eastAsia"/>
          <w:bCs/>
          <w:color w:val="000000"/>
          <w:kern w:val="0"/>
          <w:sz w:val="32"/>
          <w:szCs w:val="32"/>
        </w:rPr>
        <w:t>政府采购预算编报时间为每年</w:t>
      </w:r>
      <w:r w:rsidRPr="003253A5">
        <w:rPr>
          <w:rFonts w:ascii="仿宋_GB2312" w:eastAsia="仿宋_GB2312" w:hAnsi="仿宋" w:cs="宋体"/>
          <w:bCs/>
          <w:color w:val="000000"/>
          <w:kern w:val="0"/>
          <w:sz w:val="32"/>
          <w:szCs w:val="32"/>
        </w:rPr>
        <w:t>7</w:t>
      </w:r>
      <w:r w:rsidRPr="003253A5">
        <w:rPr>
          <w:rFonts w:ascii="仿宋_GB2312" w:eastAsia="仿宋_GB2312" w:hAnsi="仿宋" w:cs="宋体" w:hint="eastAsia"/>
          <w:bCs/>
          <w:color w:val="000000"/>
          <w:kern w:val="0"/>
          <w:sz w:val="32"/>
          <w:szCs w:val="32"/>
        </w:rPr>
        <w:t>月和</w:t>
      </w:r>
      <w:r w:rsidRPr="003253A5">
        <w:rPr>
          <w:rFonts w:ascii="仿宋_GB2312" w:eastAsia="仿宋_GB2312" w:hAnsi="仿宋" w:cs="宋体"/>
          <w:bCs/>
          <w:color w:val="000000"/>
          <w:kern w:val="0"/>
          <w:sz w:val="32"/>
          <w:szCs w:val="32"/>
        </w:rPr>
        <w:t>11</w:t>
      </w:r>
      <w:r w:rsidRPr="003253A5">
        <w:rPr>
          <w:rFonts w:ascii="仿宋_GB2312" w:eastAsia="仿宋_GB2312" w:hAnsi="仿宋" w:cs="宋体" w:hint="eastAsia"/>
          <w:bCs/>
          <w:color w:val="000000"/>
          <w:kern w:val="0"/>
          <w:sz w:val="32"/>
          <w:szCs w:val="32"/>
        </w:rPr>
        <w:t>月，即中央部门预算“一上”和“二上”编报时间。各部门</w:t>
      </w:r>
      <w:r>
        <w:rPr>
          <w:rFonts w:ascii="仿宋_GB2312" w:eastAsia="仿宋_GB2312" w:hAnsi="仿宋" w:cs="宋体" w:hint="eastAsia"/>
          <w:bCs/>
          <w:color w:val="000000"/>
          <w:kern w:val="0"/>
          <w:sz w:val="32"/>
          <w:szCs w:val="32"/>
        </w:rPr>
        <w:t>、有关分支机构（以下简称各单位）</w:t>
      </w:r>
      <w:r w:rsidRPr="003253A5">
        <w:rPr>
          <w:rFonts w:ascii="仿宋_GB2312" w:eastAsia="仿宋_GB2312" w:hAnsi="仿宋" w:cs="宋体" w:hint="eastAsia"/>
          <w:bCs/>
          <w:color w:val="000000"/>
          <w:kern w:val="0"/>
          <w:sz w:val="32"/>
          <w:szCs w:val="32"/>
        </w:rPr>
        <w:t>应根据本部门经费情况并结合实际需求，于每年</w:t>
      </w:r>
      <w:r w:rsidRPr="003253A5">
        <w:rPr>
          <w:rFonts w:ascii="仿宋_GB2312" w:eastAsia="仿宋_GB2312" w:hAnsi="仿宋" w:cs="宋体"/>
          <w:bCs/>
          <w:color w:val="000000"/>
          <w:kern w:val="0"/>
          <w:sz w:val="32"/>
          <w:szCs w:val="32"/>
        </w:rPr>
        <w:t>6</w:t>
      </w:r>
      <w:r w:rsidRPr="003253A5">
        <w:rPr>
          <w:rFonts w:ascii="仿宋_GB2312" w:eastAsia="仿宋_GB2312" w:hAnsi="仿宋" w:cs="宋体" w:hint="eastAsia"/>
          <w:bCs/>
          <w:color w:val="000000"/>
          <w:kern w:val="0"/>
          <w:sz w:val="32"/>
          <w:szCs w:val="32"/>
        </w:rPr>
        <w:t>月</w:t>
      </w:r>
      <w:r w:rsidRPr="003253A5">
        <w:rPr>
          <w:rFonts w:ascii="仿宋_GB2312" w:eastAsia="仿宋_GB2312" w:hAnsi="仿宋" w:cs="宋体"/>
          <w:bCs/>
          <w:color w:val="000000"/>
          <w:kern w:val="0"/>
          <w:sz w:val="32"/>
          <w:szCs w:val="32"/>
        </w:rPr>
        <w:t>30</w:t>
      </w:r>
      <w:r w:rsidRPr="003253A5">
        <w:rPr>
          <w:rFonts w:ascii="仿宋_GB2312" w:eastAsia="仿宋_GB2312" w:hAnsi="仿宋" w:cs="宋体" w:hint="eastAsia"/>
          <w:bCs/>
          <w:color w:val="000000"/>
          <w:kern w:val="0"/>
          <w:sz w:val="32"/>
          <w:szCs w:val="32"/>
        </w:rPr>
        <w:t>日前填报下年度的《中国商业联合会政府采购预算表》，需要调整下年度政府采购预算的，于</w:t>
      </w:r>
      <w:smartTag w:uri="urn:schemas-microsoft-com:office:smarttags" w:element="chsdate">
        <w:smartTagPr>
          <w:attr w:name="IsROCDate" w:val="False"/>
          <w:attr w:name="IsLunarDate" w:val="False"/>
          <w:attr w:name="Day" w:val="10"/>
          <w:attr w:name="Month" w:val="8"/>
          <w:attr w:name="Year" w:val="2011"/>
        </w:smartTagPr>
        <w:smartTag w:uri="urn:schemas-microsoft-com:office:smarttags" w:element="chsdate">
          <w:smartTagPr>
            <w:attr w:name="IsROCDate" w:val="False"/>
            <w:attr w:name="IsLunarDate" w:val="False"/>
            <w:attr w:name="Day" w:val="10"/>
            <w:attr w:name="Month" w:val="8"/>
            <w:attr w:name="Year" w:val="2011"/>
          </w:smartTagPr>
          <w:r w:rsidRPr="003253A5">
            <w:rPr>
              <w:rFonts w:ascii="仿宋_GB2312" w:eastAsia="仿宋_GB2312" w:hAnsi="仿宋" w:cs="宋体"/>
              <w:bCs/>
              <w:color w:val="000000"/>
              <w:kern w:val="0"/>
              <w:sz w:val="32"/>
              <w:szCs w:val="32"/>
            </w:rPr>
            <w:t>10</w:t>
          </w:r>
          <w:r w:rsidRPr="003253A5">
            <w:rPr>
              <w:rFonts w:ascii="仿宋_GB2312" w:eastAsia="仿宋_GB2312" w:hAnsi="仿宋" w:cs="宋体" w:hint="eastAsia"/>
              <w:bCs/>
              <w:color w:val="000000"/>
              <w:kern w:val="0"/>
              <w:sz w:val="32"/>
              <w:szCs w:val="32"/>
            </w:rPr>
            <w:t>月</w:t>
          </w:r>
          <w:r w:rsidRPr="003253A5">
            <w:rPr>
              <w:rFonts w:ascii="仿宋_GB2312" w:eastAsia="仿宋_GB2312" w:hAnsi="仿宋" w:cs="宋体"/>
              <w:bCs/>
              <w:color w:val="000000"/>
              <w:kern w:val="0"/>
              <w:sz w:val="32"/>
              <w:szCs w:val="32"/>
            </w:rPr>
            <w:t>30</w:t>
          </w:r>
          <w:r w:rsidRPr="003253A5">
            <w:rPr>
              <w:rFonts w:ascii="仿宋_GB2312" w:eastAsia="仿宋_GB2312" w:hAnsi="仿宋" w:cs="宋体" w:hint="eastAsia"/>
              <w:bCs/>
              <w:color w:val="000000"/>
              <w:kern w:val="0"/>
              <w:sz w:val="32"/>
              <w:szCs w:val="32"/>
            </w:rPr>
            <w:t>日</w:t>
          </w:r>
        </w:smartTag>
        <w:r w:rsidRPr="003253A5">
          <w:rPr>
            <w:rFonts w:ascii="仿宋_GB2312" w:eastAsia="仿宋_GB2312" w:hAnsi="仿宋" w:cs="宋体" w:hint="eastAsia"/>
            <w:bCs/>
            <w:color w:val="000000"/>
            <w:kern w:val="0"/>
            <w:sz w:val="32"/>
            <w:szCs w:val="32"/>
          </w:rPr>
          <w:t>前</w:t>
        </w:r>
      </w:smartTag>
      <w:r w:rsidRPr="003253A5">
        <w:rPr>
          <w:rFonts w:ascii="仿宋_GB2312" w:eastAsia="仿宋_GB2312" w:hAnsi="仿宋" w:cs="宋体" w:hint="eastAsia"/>
          <w:bCs/>
          <w:color w:val="000000"/>
          <w:kern w:val="0"/>
          <w:sz w:val="32"/>
          <w:szCs w:val="32"/>
        </w:rPr>
        <w:t>重新填报《中国商业联合会政府采购预算表》并注明追加（减）项目。</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（二）</w:t>
      </w:r>
      <w:r w:rsidRPr="003253A5">
        <w:rPr>
          <w:rFonts w:ascii="仿宋_GB2312" w:eastAsia="仿宋_GB2312" w:hAnsi="仿宋" w:cs="宋体" w:hint="eastAsia"/>
          <w:bCs/>
          <w:color w:val="000000"/>
          <w:kern w:val="0"/>
          <w:sz w:val="32"/>
          <w:szCs w:val="32"/>
        </w:rPr>
        <w:t>属于已纳入年初政府采购预算的货物或服务，各部门需在每季度末的</w:t>
      </w:r>
      <w:r w:rsidRPr="003253A5">
        <w:rPr>
          <w:rFonts w:ascii="仿宋_GB2312" w:eastAsia="仿宋_GB2312" w:hAnsi="仿宋" w:cs="宋体"/>
          <w:bCs/>
          <w:color w:val="000000"/>
          <w:kern w:val="0"/>
          <w:sz w:val="32"/>
          <w:szCs w:val="32"/>
        </w:rPr>
        <w:t>20</w:t>
      </w:r>
      <w:r w:rsidRPr="003253A5">
        <w:rPr>
          <w:rFonts w:ascii="仿宋_GB2312" w:eastAsia="仿宋_GB2312" w:hAnsi="仿宋" w:cs="宋体" w:hint="eastAsia"/>
          <w:bCs/>
          <w:color w:val="000000"/>
          <w:kern w:val="0"/>
          <w:sz w:val="32"/>
          <w:szCs w:val="32"/>
        </w:rPr>
        <w:t>日之前，根据本部门政府采购需求情况，向财务部财务处提交下一季度《中国商业联合会政府采购计划表》。</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（三）</w:t>
      </w:r>
      <w:r w:rsidRPr="003253A5">
        <w:rPr>
          <w:rFonts w:ascii="仿宋_GB2312" w:eastAsia="仿宋_GB2312" w:hAnsi="仿宋" w:cs="宋体" w:hint="eastAsia"/>
          <w:bCs/>
          <w:color w:val="000000"/>
          <w:kern w:val="0"/>
          <w:sz w:val="32"/>
          <w:szCs w:val="32"/>
        </w:rPr>
        <w:t>执行中</w:t>
      </w:r>
      <w:r>
        <w:rPr>
          <w:rFonts w:ascii="仿宋_GB2312" w:eastAsia="仿宋_GB2312" w:hAnsi="仿宋" w:cs="宋体" w:hint="eastAsia"/>
          <w:bCs/>
          <w:color w:val="000000"/>
          <w:kern w:val="0"/>
          <w:sz w:val="32"/>
          <w:szCs w:val="32"/>
        </w:rPr>
        <w:t>，</w:t>
      </w:r>
      <w:r w:rsidRPr="003253A5">
        <w:rPr>
          <w:rFonts w:ascii="仿宋_GB2312" w:eastAsia="仿宋_GB2312" w:hAnsi="仿宋" w:cs="宋体" w:hint="eastAsia"/>
          <w:bCs/>
          <w:color w:val="000000"/>
          <w:kern w:val="0"/>
          <w:sz w:val="32"/>
          <w:szCs w:val="32"/>
        </w:rPr>
        <w:t>追加采购计划属于年初采购预算范围内的，提交采购申请程序</w:t>
      </w:r>
      <w:r>
        <w:rPr>
          <w:rFonts w:ascii="仿宋_GB2312" w:eastAsia="仿宋_GB2312" w:hAnsi="仿宋" w:cs="宋体" w:hint="eastAsia"/>
          <w:bCs/>
          <w:color w:val="000000"/>
          <w:kern w:val="0"/>
          <w:sz w:val="32"/>
          <w:szCs w:val="32"/>
        </w:rPr>
        <w:t>按</w:t>
      </w:r>
      <w:r w:rsidRPr="003253A5">
        <w:rPr>
          <w:rFonts w:ascii="仿宋_GB2312" w:eastAsia="仿宋_GB2312" w:hAnsi="仿宋" w:cs="宋体" w:hint="eastAsia"/>
          <w:bCs/>
          <w:color w:val="000000"/>
          <w:kern w:val="0"/>
          <w:sz w:val="32"/>
          <w:szCs w:val="32"/>
        </w:rPr>
        <w:t>本条第二款</w:t>
      </w:r>
      <w:r>
        <w:rPr>
          <w:rFonts w:ascii="仿宋_GB2312" w:eastAsia="仿宋_GB2312" w:hAnsi="仿宋" w:cs="宋体" w:hint="eastAsia"/>
          <w:bCs/>
          <w:color w:val="000000"/>
          <w:kern w:val="0"/>
          <w:sz w:val="32"/>
          <w:szCs w:val="32"/>
        </w:rPr>
        <w:t>执行</w:t>
      </w:r>
      <w:r w:rsidRPr="003253A5">
        <w:rPr>
          <w:rFonts w:ascii="仿宋_GB2312" w:eastAsia="仿宋_GB2312" w:hAnsi="仿宋" w:cs="宋体" w:hint="eastAsia"/>
          <w:bCs/>
          <w:color w:val="000000"/>
          <w:kern w:val="0"/>
          <w:sz w:val="32"/>
          <w:szCs w:val="32"/>
        </w:rPr>
        <w:t>。采购计划追加时间为每个季度末的</w:t>
      </w:r>
      <w:r w:rsidRPr="003253A5">
        <w:rPr>
          <w:rFonts w:ascii="仿宋_GB2312" w:eastAsia="仿宋_GB2312" w:hAnsi="仿宋" w:cs="宋体"/>
          <w:bCs/>
          <w:color w:val="000000"/>
          <w:kern w:val="0"/>
          <w:sz w:val="32"/>
          <w:szCs w:val="32"/>
        </w:rPr>
        <w:t>25</w:t>
      </w:r>
      <w:r w:rsidRPr="003253A5">
        <w:rPr>
          <w:rFonts w:ascii="仿宋_GB2312" w:eastAsia="仿宋_GB2312" w:hAnsi="仿宋" w:cs="宋体" w:hint="eastAsia"/>
          <w:bCs/>
          <w:color w:val="000000"/>
          <w:kern w:val="0"/>
          <w:sz w:val="32"/>
          <w:szCs w:val="32"/>
        </w:rPr>
        <w:t>日之前，逾期不予追加。</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（四）</w:t>
      </w:r>
      <w:r w:rsidRPr="003253A5">
        <w:rPr>
          <w:rFonts w:ascii="仿宋_GB2312" w:eastAsia="仿宋_GB2312" w:hAnsi="仿宋" w:cs="宋体" w:hint="eastAsia"/>
          <w:bCs/>
          <w:color w:val="000000"/>
          <w:kern w:val="0"/>
          <w:sz w:val="32"/>
          <w:szCs w:val="32"/>
        </w:rPr>
        <w:t>执行中</w:t>
      </w:r>
      <w:r>
        <w:rPr>
          <w:rFonts w:ascii="仿宋_GB2312" w:eastAsia="仿宋_GB2312" w:hAnsi="仿宋" w:cs="宋体" w:hint="eastAsia"/>
          <w:bCs/>
          <w:color w:val="000000"/>
          <w:kern w:val="0"/>
          <w:sz w:val="32"/>
          <w:szCs w:val="32"/>
        </w:rPr>
        <w:t>，</w:t>
      </w:r>
      <w:r w:rsidRPr="003253A5">
        <w:rPr>
          <w:rFonts w:ascii="仿宋_GB2312" w:eastAsia="仿宋_GB2312" w:hAnsi="仿宋" w:cs="宋体" w:hint="eastAsia"/>
          <w:bCs/>
          <w:color w:val="000000"/>
          <w:kern w:val="0"/>
          <w:sz w:val="32"/>
          <w:szCs w:val="32"/>
        </w:rPr>
        <w:t>追加采购计划不属于年初采购预算范围内的，应按规定办理追加政府采购预算手续，报财政部批准后，再填报《中国商业联合会政府采购计划表》，并按本条第二款的规定执行，追加当年政府采购预算的截止时间为</w:t>
      </w:r>
      <w:smartTag w:uri="urn:schemas-microsoft-com:office:smarttags" w:element="chsdate">
        <w:smartTagPr>
          <w:attr w:name="IsROCDate" w:val="False"/>
          <w:attr w:name="IsLunarDate" w:val="False"/>
          <w:attr w:name="Day" w:val="10"/>
          <w:attr w:name="Month" w:val="8"/>
          <w:attr w:name="Year" w:val="2011"/>
        </w:smartTagPr>
        <w:r w:rsidRPr="003253A5">
          <w:rPr>
            <w:rFonts w:ascii="仿宋_GB2312" w:eastAsia="仿宋_GB2312" w:hAnsi="仿宋" w:cs="宋体"/>
            <w:bCs/>
            <w:color w:val="000000"/>
            <w:kern w:val="0"/>
            <w:sz w:val="32"/>
            <w:szCs w:val="32"/>
          </w:rPr>
          <w:t>8</w:t>
        </w:r>
        <w:r w:rsidRPr="003253A5">
          <w:rPr>
            <w:rFonts w:ascii="仿宋_GB2312" w:eastAsia="仿宋_GB2312" w:hAnsi="仿宋" w:cs="宋体" w:hint="eastAsia"/>
            <w:bCs/>
            <w:color w:val="000000"/>
            <w:kern w:val="0"/>
            <w:sz w:val="32"/>
            <w:szCs w:val="32"/>
          </w:rPr>
          <w:t>月</w:t>
        </w:r>
        <w:r w:rsidRPr="003253A5">
          <w:rPr>
            <w:rFonts w:ascii="仿宋_GB2312" w:eastAsia="仿宋_GB2312" w:hAnsi="仿宋" w:cs="宋体"/>
            <w:bCs/>
            <w:color w:val="000000"/>
            <w:kern w:val="0"/>
            <w:sz w:val="32"/>
            <w:szCs w:val="32"/>
          </w:rPr>
          <w:t>10</w:t>
        </w:r>
        <w:r w:rsidRPr="003253A5">
          <w:rPr>
            <w:rFonts w:ascii="仿宋_GB2312" w:eastAsia="仿宋_GB2312" w:hAnsi="仿宋" w:cs="宋体" w:hint="eastAsia"/>
            <w:bCs/>
            <w:color w:val="000000"/>
            <w:kern w:val="0"/>
            <w:sz w:val="32"/>
            <w:szCs w:val="32"/>
          </w:rPr>
          <w:t>日</w:t>
        </w:r>
      </w:smartTag>
      <w:r w:rsidRPr="003253A5">
        <w:rPr>
          <w:rFonts w:ascii="仿宋_GB2312" w:eastAsia="仿宋_GB2312" w:hAnsi="仿宋" w:cs="宋体" w:hint="eastAsia"/>
          <w:bCs/>
          <w:color w:val="000000"/>
          <w:kern w:val="0"/>
          <w:sz w:val="32"/>
          <w:szCs w:val="32"/>
        </w:rPr>
        <w:t>。</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u w:val="single"/>
        </w:rPr>
      </w:pPr>
      <w:r>
        <w:rPr>
          <w:rFonts w:ascii="仿宋_GB2312" w:eastAsia="仿宋_GB2312" w:hAnsi="仿宋" w:cs="宋体" w:hint="eastAsia"/>
          <w:bCs/>
          <w:color w:val="000000"/>
          <w:kern w:val="0"/>
          <w:sz w:val="32"/>
          <w:szCs w:val="32"/>
        </w:rPr>
        <w:t>（五）</w:t>
      </w:r>
      <w:r w:rsidRPr="003253A5">
        <w:rPr>
          <w:rFonts w:ascii="仿宋_GB2312" w:eastAsia="仿宋_GB2312" w:hAnsi="仿宋" w:cs="宋体" w:hint="eastAsia"/>
          <w:bCs/>
          <w:color w:val="000000"/>
          <w:kern w:val="0"/>
          <w:sz w:val="32"/>
          <w:szCs w:val="32"/>
        </w:rPr>
        <w:t>已上报的政府采购计划</w:t>
      </w:r>
      <w:r>
        <w:rPr>
          <w:rFonts w:ascii="仿宋_GB2312" w:eastAsia="仿宋_GB2312" w:hAnsi="仿宋" w:cs="宋体" w:hint="eastAsia"/>
          <w:bCs/>
          <w:color w:val="000000"/>
          <w:kern w:val="0"/>
          <w:sz w:val="32"/>
          <w:szCs w:val="32"/>
        </w:rPr>
        <w:t>，</w:t>
      </w:r>
      <w:r w:rsidRPr="003253A5">
        <w:rPr>
          <w:rFonts w:ascii="仿宋_GB2312" w:eastAsia="仿宋_GB2312" w:hAnsi="仿宋" w:cs="宋体" w:hint="eastAsia"/>
          <w:bCs/>
          <w:color w:val="000000"/>
          <w:kern w:val="0"/>
          <w:sz w:val="32"/>
          <w:szCs w:val="32"/>
        </w:rPr>
        <w:t>原则上</w:t>
      </w:r>
      <w:r>
        <w:rPr>
          <w:rFonts w:ascii="仿宋_GB2312" w:eastAsia="仿宋_GB2312" w:hAnsi="仿宋" w:cs="宋体" w:hint="eastAsia"/>
          <w:bCs/>
          <w:color w:val="000000"/>
          <w:kern w:val="0"/>
          <w:sz w:val="32"/>
          <w:szCs w:val="32"/>
        </w:rPr>
        <w:t>应</w:t>
      </w:r>
      <w:r w:rsidRPr="003253A5">
        <w:rPr>
          <w:rFonts w:ascii="仿宋_GB2312" w:eastAsia="仿宋_GB2312" w:hAnsi="仿宋" w:cs="宋体" w:hint="eastAsia"/>
          <w:bCs/>
          <w:color w:val="000000"/>
          <w:kern w:val="0"/>
          <w:sz w:val="32"/>
          <w:szCs w:val="32"/>
        </w:rPr>
        <w:t>在当季执行</w:t>
      </w:r>
      <w:r>
        <w:rPr>
          <w:rFonts w:ascii="仿宋_GB2312" w:eastAsia="仿宋_GB2312" w:hAnsi="仿宋" w:cs="宋体" w:hint="eastAsia"/>
          <w:bCs/>
          <w:color w:val="000000"/>
          <w:kern w:val="0"/>
          <w:sz w:val="32"/>
          <w:szCs w:val="32"/>
        </w:rPr>
        <w:t>；</w:t>
      </w:r>
      <w:r w:rsidRPr="003253A5">
        <w:rPr>
          <w:rFonts w:ascii="仿宋_GB2312" w:eastAsia="仿宋_GB2312" w:hAnsi="仿宋" w:cs="宋体" w:hint="eastAsia"/>
          <w:bCs/>
          <w:color w:val="000000"/>
          <w:kern w:val="0"/>
          <w:sz w:val="32"/>
          <w:szCs w:val="32"/>
        </w:rPr>
        <w:t>若在规定季度内未执行</w:t>
      </w:r>
      <w:r w:rsidRPr="003253A5">
        <w:rPr>
          <w:rFonts w:ascii="仿宋_GB2312" w:eastAsia="仿宋_GB2312" w:hAnsi="仿宋" w:cs="宋体"/>
          <w:bCs/>
          <w:color w:val="000000"/>
          <w:kern w:val="0"/>
          <w:sz w:val="32"/>
          <w:szCs w:val="32"/>
        </w:rPr>
        <w:t>,</w:t>
      </w:r>
      <w:r w:rsidRPr="003253A5">
        <w:rPr>
          <w:rFonts w:ascii="仿宋_GB2312" w:eastAsia="仿宋_GB2312" w:hAnsi="仿宋" w:cs="宋体" w:hint="eastAsia"/>
          <w:bCs/>
          <w:color w:val="000000"/>
          <w:kern w:val="0"/>
          <w:sz w:val="32"/>
          <w:szCs w:val="32"/>
        </w:rPr>
        <w:t>需在该季度结束前</w:t>
      </w:r>
      <w:r w:rsidRPr="003253A5">
        <w:rPr>
          <w:rFonts w:ascii="仿宋_GB2312" w:eastAsia="仿宋_GB2312" w:hAnsi="仿宋" w:cs="宋体"/>
          <w:bCs/>
          <w:color w:val="000000"/>
          <w:kern w:val="0"/>
          <w:sz w:val="32"/>
          <w:szCs w:val="32"/>
        </w:rPr>
        <w:t>5</w:t>
      </w:r>
      <w:r w:rsidRPr="003253A5">
        <w:rPr>
          <w:rFonts w:ascii="仿宋_GB2312" w:eastAsia="仿宋_GB2312" w:hAnsi="仿宋" w:cs="宋体" w:hint="eastAsia"/>
          <w:bCs/>
          <w:color w:val="000000"/>
          <w:kern w:val="0"/>
          <w:sz w:val="32"/>
          <w:szCs w:val="32"/>
        </w:rPr>
        <w:t>天上报计划追减说明</w:t>
      </w:r>
      <w:r w:rsidRPr="003253A5">
        <w:rPr>
          <w:rFonts w:ascii="仿宋_GB2312" w:eastAsia="仿宋_GB2312" w:hAnsi="仿宋" w:cs="宋体"/>
          <w:bCs/>
          <w:color w:val="000000"/>
          <w:kern w:val="0"/>
          <w:sz w:val="32"/>
          <w:szCs w:val="32"/>
        </w:rPr>
        <w:t>,</w:t>
      </w:r>
      <w:r w:rsidRPr="003253A5">
        <w:rPr>
          <w:rFonts w:ascii="仿宋_GB2312" w:eastAsia="仿宋_GB2312" w:hAnsi="仿宋" w:cs="宋体" w:hint="eastAsia"/>
          <w:bCs/>
          <w:color w:val="000000"/>
          <w:kern w:val="0"/>
          <w:sz w:val="32"/>
          <w:szCs w:val="32"/>
        </w:rPr>
        <w:t>需详细说明未执行原因及该计划预计执行时间，并由部门负责人签字确认。未执行的采购计划若再次执行，需按本条第二款规定重新填报。</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（六）未提交采购计划或没有政府采购预算的，原则上不允许购采</w:t>
      </w:r>
      <w:r w:rsidRPr="003253A5">
        <w:rPr>
          <w:rFonts w:ascii="仿宋_GB2312" w:eastAsia="仿宋_GB2312" w:hAnsi="仿宋" w:cs="宋体" w:hint="eastAsia"/>
          <w:bCs/>
          <w:color w:val="000000"/>
          <w:kern w:val="0"/>
          <w:sz w:val="32"/>
          <w:szCs w:val="32"/>
        </w:rPr>
        <w:t>。</w:t>
      </w:r>
    </w:p>
    <w:p w:rsidR="00405F9A" w:rsidRPr="003253A5" w:rsidRDefault="00405F9A" w:rsidP="00414647">
      <w:pPr>
        <w:widowControl/>
        <w:spacing w:line="560" w:lineRule="exact"/>
        <w:ind w:firstLineChars="200" w:firstLine="643"/>
        <w:outlineLvl w:val="0"/>
        <w:rPr>
          <w:rFonts w:ascii="仿宋_GB2312" w:eastAsia="仿宋_GB2312" w:hAnsi="仿宋" w:cs="宋体"/>
          <w:bCs/>
          <w:color w:val="000000"/>
          <w:kern w:val="36"/>
          <w:sz w:val="32"/>
          <w:szCs w:val="32"/>
        </w:rPr>
      </w:pPr>
      <w:r w:rsidRPr="003253A5">
        <w:rPr>
          <w:rFonts w:ascii="仿宋_GB2312" w:eastAsia="仿宋_GB2312" w:hAnsi="仿宋" w:cs="宋体" w:hint="eastAsia"/>
          <w:b/>
          <w:bCs/>
          <w:color w:val="000000"/>
          <w:kern w:val="36"/>
          <w:sz w:val="32"/>
          <w:szCs w:val="32"/>
        </w:rPr>
        <w:t>第九条</w:t>
      </w:r>
      <w:r w:rsidRPr="003253A5">
        <w:rPr>
          <w:rFonts w:ascii="仿宋_GB2312" w:eastAsia="仿宋_GB2312" w:hAnsi="仿宋" w:cs="宋体"/>
          <w:bCs/>
          <w:color w:val="000000"/>
          <w:kern w:val="36"/>
          <w:sz w:val="32"/>
          <w:szCs w:val="32"/>
        </w:rPr>
        <w:t xml:space="preserve">  </w:t>
      </w:r>
      <w:r w:rsidRPr="003253A5">
        <w:rPr>
          <w:rFonts w:ascii="仿宋_GB2312" w:eastAsia="仿宋_GB2312" w:hAnsi="仿宋" w:cs="宋体" w:hint="eastAsia"/>
          <w:bCs/>
          <w:color w:val="000000"/>
          <w:kern w:val="36"/>
          <w:sz w:val="32"/>
          <w:szCs w:val="32"/>
        </w:rPr>
        <w:t>确定采购方式</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（一）</w:t>
      </w:r>
      <w:r w:rsidRPr="003253A5">
        <w:rPr>
          <w:rFonts w:ascii="仿宋_GB2312" w:eastAsia="仿宋_GB2312" w:hAnsi="仿宋" w:cs="宋体" w:hint="eastAsia"/>
          <w:bCs/>
          <w:color w:val="000000"/>
          <w:kern w:val="0"/>
          <w:sz w:val="32"/>
          <w:szCs w:val="32"/>
        </w:rPr>
        <w:t>纳入政府采购范围的商品，采购方式大致分为批量集中采购、协议供货、定点采购和网上竞价等。</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（二）</w:t>
      </w:r>
      <w:r w:rsidRPr="003253A5">
        <w:rPr>
          <w:rFonts w:ascii="仿宋_GB2312" w:eastAsia="仿宋_GB2312" w:hAnsi="仿宋" w:cs="宋体" w:hint="eastAsia"/>
          <w:bCs/>
          <w:color w:val="000000"/>
          <w:kern w:val="0"/>
          <w:sz w:val="32"/>
          <w:szCs w:val="32"/>
        </w:rPr>
        <w:t>办公经费和项目经费（不含基本建设项目）中的政府采购项目，由财务处根据当年政府采购目录和限额标准规定，结合采购商品的情况（采购规模、实施时间、技术要求等）确定采购方式和组织形式，告知各</w:t>
      </w:r>
      <w:r>
        <w:rPr>
          <w:rFonts w:ascii="仿宋_GB2312" w:eastAsia="仿宋_GB2312" w:hAnsi="仿宋" w:cs="宋体" w:hint="eastAsia"/>
          <w:bCs/>
          <w:color w:val="000000"/>
          <w:kern w:val="0"/>
          <w:sz w:val="32"/>
          <w:szCs w:val="32"/>
        </w:rPr>
        <w:t>单位</w:t>
      </w:r>
      <w:r w:rsidRPr="003253A5">
        <w:rPr>
          <w:rFonts w:ascii="仿宋_GB2312" w:eastAsia="仿宋_GB2312" w:hAnsi="仿宋" w:cs="宋体" w:hint="eastAsia"/>
          <w:bCs/>
          <w:color w:val="000000"/>
          <w:kern w:val="0"/>
          <w:sz w:val="32"/>
          <w:szCs w:val="32"/>
        </w:rPr>
        <w:t>，由各</w:t>
      </w:r>
      <w:r>
        <w:rPr>
          <w:rFonts w:ascii="仿宋_GB2312" w:eastAsia="仿宋_GB2312" w:hAnsi="仿宋" w:cs="宋体" w:hint="eastAsia"/>
          <w:bCs/>
          <w:color w:val="000000"/>
          <w:kern w:val="0"/>
          <w:sz w:val="32"/>
          <w:szCs w:val="32"/>
        </w:rPr>
        <w:t>单位</w:t>
      </w:r>
      <w:r w:rsidRPr="003253A5">
        <w:rPr>
          <w:rFonts w:ascii="仿宋_GB2312" w:eastAsia="仿宋_GB2312" w:hAnsi="仿宋" w:cs="宋体" w:hint="eastAsia"/>
          <w:bCs/>
          <w:color w:val="000000"/>
          <w:kern w:val="0"/>
          <w:sz w:val="32"/>
          <w:szCs w:val="32"/>
        </w:rPr>
        <w:t>采购人实施采购。</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（三）</w:t>
      </w:r>
      <w:r w:rsidRPr="003253A5">
        <w:rPr>
          <w:rFonts w:ascii="仿宋_GB2312" w:eastAsia="仿宋_GB2312" w:hAnsi="仿宋" w:cs="宋体" w:hint="eastAsia"/>
          <w:bCs/>
          <w:color w:val="000000"/>
          <w:kern w:val="0"/>
          <w:sz w:val="32"/>
          <w:szCs w:val="32"/>
        </w:rPr>
        <w:t>基本建设项目经费中的政府采购项目，</w:t>
      </w:r>
      <w:r>
        <w:rPr>
          <w:rFonts w:ascii="仿宋_GB2312" w:eastAsia="仿宋_GB2312" w:hAnsi="仿宋" w:cs="宋体" w:hint="eastAsia"/>
          <w:bCs/>
          <w:color w:val="000000"/>
          <w:kern w:val="0"/>
          <w:sz w:val="32"/>
          <w:szCs w:val="32"/>
        </w:rPr>
        <w:t>其</w:t>
      </w:r>
      <w:r w:rsidRPr="003253A5">
        <w:rPr>
          <w:rFonts w:ascii="仿宋_GB2312" w:eastAsia="仿宋_GB2312" w:hAnsi="仿宋" w:cs="宋体" w:hint="eastAsia"/>
          <w:bCs/>
          <w:color w:val="000000"/>
          <w:kern w:val="0"/>
          <w:sz w:val="32"/>
          <w:szCs w:val="32"/>
        </w:rPr>
        <w:t>具体采购计划经项目领导小组批准后，实施集中采购。</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（四）</w:t>
      </w:r>
      <w:r w:rsidRPr="003253A5">
        <w:rPr>
          <w:rFonts w:ascii="仿宋_GB2312" w:eastAsia="仿宋_GB2312" w:hAnsi="仿宋" w:cs="宋体" w:hint="eastAsia"/>
          <w:bCs/>
          <w:color w:val="000000"/>
          <w:kern w:val="0"/>
          <w:sz w:val="32"/>
          <w:szCs w:val="32"/>
        </w:rPr>
        <w:t>单价或批量超过</w:t>
      </w:r>
      <w:r w:rsidRPr="003253A5">
        <w:rPr>
          <w:rFonts w:ascii="仿宋_GB2312" w:eastAsia="仿宋_GB2312" w:hAnsi="仿宋" w:cs="宋体"/>
          <w:bCs/>
          <w:color w:val="000000"/>
          <w:kern w:val="0"/>
          <w:sz w:val="32"/>
          <w:szCs w:val="32"/>
        </w:rPr>
        <w:t>2</w:t>
      </w:r>
      <w:r w:rsidRPr="003253A5">
        <w:rPr>
          <w:rFonts w:ascii="仿宋_GB2312" w:eastAsia="仿宋_GB2312" w:hAnsi="仿宋" w:cs="宋体" w:hint="eastAsia"/>
          <w:bCs/>
          <w:color w:val="000000"/>
          <w:kern w:val="0"/>
          <w:sz w:val="32"/>
          <w:szCs w:val="32"/>
        </w:rPr>
        <w:t>万元的未纳入政府采购协议供货范围的商品和中央政府采购中心规定应采取网上竞价方式采购的商品，原则上应通过中央政府采购网以网上竞价方式实施采购。</w:t>
      </w:r>
    </w:p>
    <w:p w:rsidR="00405F9A" w:rsidRPr="003253A5" w:rsidRDefault="00405F9A" w:rsidP="00414647">
      <w:pPr>
        <w:widowControl/>
        <w:spacing w:line="560" w:lineRule="exact"/>
        <w:ind w:firstLineChars="200" w:firstLine="643"/>
        <w:outlineLvl w:val="0"/>
        <w:rPr>
          <w:rFonts w:ascii="仿宋_GB2312" w:eastAsia="仿宋_GB2312" w:hAnsi="仿宋" w:cs="宋体"/>
          <w:bCs/>
          <w:color w:val="000000"/>
          <w:kern w:val="36"/>
          <w:sz w:val="32"/>
          <w:szCs w:val="32"/>
        </w:rPr>
      </w:pPr>
      <w:r w:rsidRPr="003253A5">
        <w:rPr>
          <w:rFonts w:ascii="仿宋_GB2312" w:eastAsia="仿宋_GB2312" w:hAnsi="仿宋" w:cs="宋体" w:hint="eastAsia"/>
          <w:b/>
          <w:bCs/>
          <w:color w:val="000000"/>
          <w:kern w:val="36"/>
          <w:sz w:val="32"/>
          <w:szCs w:val="32"/>
        </w:rPr>
        <w:t>第十条</w:t>
      </w:r>
      <w:r w:rsidRPr="003253A5">
        <w:rPr>
          <w:rFonts w:ascii="仿宋_GB2312" w:eastAsia="仿宋_GB2312" w:hAnsi="仿宋" w:cs="宋体"/>
          <w:b/>
          <w:bCs/>
          <w:color w:val="000000"/>
          <w:kern w:val="36"/>
          <w:sz w:val="32"/>
          <w:szCs w:val="32"/>
        </w:rPr>
        <w:t xml:space="preserve">  </w:t>
      </w:r>
      <w:r w:rsidRPr="003253A5">
        <w:rPr>
          <w:rFonts w:ascii="仿宋_GB2312" w:eastAsia="仿宋_GB2312" w:hAnsi="仿宋" w:cs="宋体" w:hint="eastAsia"/>
          <w:bCs/>
          <w:color w:val="000000"/>
          <w:kern w:val="36"/>
          <w:sz w:val="32"/>
          <w:szCs w:val="32"/>
        </w:rPr>
        <w:t>签订采购合同</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r w:rsidRPr="003253A5">
        <w:rPr>
          <w:rFonts w:ascii="仿宋_GB2312" w:eastAsia="仿宋_GB2312" w:hAnsi="仿宋" w:cs="宋体" w:hint="eastAsia"/>
          <w:color w:val="000000"/>
          <w:kern w:val="0"/>
          <w:sz w:val="32"/>
          <w:szCs w:val="32"/>
        </w:rPr>
        <w:t>各</w:t>
      </w:r>
      <w:r>
        <w:rPr>
          <w:rFonts w:ascii="仿宋_GB2312" w:eastAsia="仿宋_GB2312" w:hAnsi="仿宋" w:cs="宋体" w:hint="eastAsia"/>
          <w:color w:val="000000"/>
          <w:kern w:val="0"/>
          <w:sz w:val="32"/>
          <w:szCs w:val="32"/>
        </w:rPr>
        <w:t>单位</w:t>
      </w:r>
      <w:r w:rsidRPr="003253A5">
        <w:rPr>
          <w:rFonts w:ascii="仿宋_GB2312" w:eastAsia="仿宋_GB2312" w:hAnsi="仿宋" w:cs="宋体" w:hint="eastAsia"/>
          <w:bCs/>
          <w:color w:val="000000"/>
          <w:kern w:val="0"/>
          <w:sz w:val="32"/>
          <w:szCs w:val="32"/>
        </w:rPr>
        <w:t>采购人</w:t>
      </w:r>
      <w:r>
        <w:rPr>
          <w:rFonts w:ascii="仿宋_GB2312" w:eastAsia="仿宋_GB2312" w:hAnsi="仿宋" w:cs="宋体" w:hint="eastAsia"/>
          <w:bCs/>
          <w:color w:val="000000"/>
          <w:kern w:val="0"/>
          <w:sz w:val="32"/>
          <w:szCs w:val="32"/>
        </w:rPr>
        <w:t>员</w:t>
      </w:r>
      <w:r w:rsidRPr="003253A5">
        <w:rPr>
          <w:rFonts w:ascii="仿宋_GB2312" w:eastAsia="仿宋_GB2312" w:hAnsi="仿宋" w:cs="宋体" w:hint="eastAsia"/>
          <w:bCs/>
          <w:color w:val="000000"/>
          <w:kern w:val="0"/>
          <w:sz w:val="32"/>
          <w:szCs w:val="32"/>
        </w:rPr>
        <w:t>依据成交状态与供应商签订政府采购合同，合同中应详细填写采购方联系人及电话等有关信息。</w:t>
      </w:r>
    </w:p>
    <w:p w:rsidR="00405F9A" w:rsidRPr="003253A5" w:rsidRDefault="00405F9A" w:rsidP="00414647">
      <w:pPr>
        <w:widowControl/>
        <w:spacing w:line="560" w:lineRule="exact"/>
        <w:ind w:firstLineChars="200" w:firstLine="643"/>
        <w:outlineLvl w:val="0"/>
        <w:rPr>
          <w:rFonts w:ascii="仿宋_GB2312" w:eastAsia="仿宋_GB2312" w:hAnsi="仿宋" w:cs="宋体"/>
          <w:bCs/>
          <w:color w:val="000000"/>
          <w:kern w:val="36"/>
          <w:sz w:val="32"/>
          <w:szCs w:val="32"/>
        </w:rPr>
      </w:pPr>
      <w:r w:rsidRPr="003253A5">
        <w:rPr>
          <w:rFonts w:ascii="仿宋_GB2312" w:eastAsia="仿宋_GB2312" w:hAnsi="仿宋" w:cs="宋体" w:hint="eastAsia"/>
          <w:b/>
          <w:bCs/>
          <w:color w:val="000000"/>
          <w:kern w:val="36"/>
          <w:sz w:val="32"/>
          <w:szCs w:val="32"/>
        </w:rPr>
        <w:t>第十一条</w:t>
      </w:r>
      <w:r w:rsidRPr="003253A5">
        <w:rPr>
          <w:rFonts w:ascii="仿宋_GB2312" w:eastAsia="仿宋_GB2312" w:hAnsi="仿宋" w:cs="宋体"/>
          <w:bCs/>
          <w:color w:val="000000"/>
          <w:kern w:val="36"/>
          <w:sz w:val="32"/>
          <w:szCs w:val="32"/>
        </w:rPr>
        <w:t xml:space="preserve">  </w:t>
      </w:r>
      <w:r w:rsidRPr="003253A5">
        <w:rPr>
          <w:rFonts w:ascii="仿宋_GB2312" w:eastAsia="仿宋_GB2312" w:hAnsi="仿宋" w:cs="宋体" w:hint="eastAsia"/>
          <w:bCs/>
          <w:color w:val="000000"/>
          <w:kern w:val="36"/>
          <w:sz w:val="32"/>
          <w:szCs w:val="32"/>
        </w:rPr>
        <w:t>履行采购合同及付款</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（一）</w:t>
      </w:r>
      <w:r w:rsidRPr="003253A5">
        <w:rPr>
          <w:rFonts w:ascii="仿宋_GB2312" w:eastAsia="仿宋_GB2312" w:hAnsi="仿宋" w:cs="宋体" w:hint="eastAsia"/>
          <w:bCs/>
          <w:color w:val="000000"/>
          <w:kern w:val="0"/>
          <w:sz w:val="32"/>
          <w:szCs w:val="32"/>
        </w:rPr>
        <w:t>政府采购原则上应执行“货到付款”的结算方式，除会议等特殊事项外，不得提前预借支票或预付货款。</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（二）</w:t>
      </w:r>
      <w:r w:rsidRPr="003253A5">
        <w:rPr>
          <w:rFonts w:ascii="仿宋_GB2312" w:eastAsia="仿宋_GB2312" w:hAnsi="仿宋" w:cs="宋体" w:hint="eastAsia"/>
          <w:bCs/>
          <w:color w:val="000000"/>
          <w:kern w:val="0"/>
          <w:sz w:val="32"/>
          <w:szCs w:val="32"/>
        </w:rPr>
        <w:t>各</w:t>
      </w:r>
      <w:r>
        <w:rPr>
          <w:rFonts w:ascii="仿宋_GB2312" w:eastAsia="仿宋_GB2312" w:hAnsi="仿宋" w:cs="宋体" w:hint="eastAsia"/>
          <w:bCs/>
          <w:color w:val="000000"/>
          <w:kern w:val="0"/>
          <w:sz w:val="32"/>
          <w:szCs w:val="32"/>
        </w:rPr>
        <w:t>单位</w:t>
      </w:r>
      <w:r w:rsidRPr="003253A5">
        <w:rPr>
          <w:rFonts w:ascii="仿宋_GB2312" w:eastAsia="仿宋_GB2312" w:hAnsi="仿宋" w:cs="宋体" w:hint="eastAsia"/>
          <w:bCs/>
          <w:color w:val="000000"/>
          <w:kern w:val="0"/>
          <w:sz w:val="32"/>
          <w:szCs w:val="32"/>
        </w:rPr>
        <w:t>采购人</w:t>
      </w:r>
      <w:r>
        <w:rPr>
          <w:rFonts w:ascii="仿宋_GB2312" w:eastAsia="仿宋_GB2312" w:hAnsi="仿宋" w:cs="宋体" w:hint="eastAsia"/>
          <w:bCs/>
          <w:color w:val="000000"/>
          <w:kern w:val="0"/>
          <w:sz w:val="32"/>
          <w:szCs w:val="32"/>
        </w:rPr>
        <w:t>员</w:t>
      </w:r>
      <w:r w:rsidRPr="003253A5">
        <w:rPr>
          <w:rFonts w:ascii="仿宋_GB2312" w:eastAsia="仿宋_GB2312" w:hAnsi="仿宋" w:cs="宋体" w:hint="eastAsia"/>
          <w:bCs/>
          <w:color w:val="000000"/>
          <w:kern w:val="0"/>
          <w:sz w:val="32"/>
          <w:szCs w:val="32"/>
        </w:rPr>
        <w:t>应本着对国有资产负责的态度，按照采购合同，对政府采购商品</w:t>
      </w:r>
      <w:r>
        <w:rPr>
          <w:rFonts w:ascii="仿宋_GB2312" w:eastAsia="仿宋_GB2312" w:hAnsi="仿宋" w:cs="宋体" w:hint="eastAsia"/>
          <w:bCs/>
          <w:color w:val="000000"/>
          <w:kern w:val="0"/>
          <w:sz w:val="32"/>
          <w:szCs w:val="32"/>
        </w:rPr>
        <w:t>进行</w:t>
      </w:r>
      <w:r w:rsidRPr="003253A5">
        <w:rPr>
          <w:rFonts w:ascii="仿宋_GB2312" w:eastAsia="仿宋_GB2312" w:hAnsi="仿宋" w:cs="宋体" w:hint="eastAsia"/>
          <w:bCs/>
          <w:color w:val="000000"/>
          <w:kern w:val="0"/>
          <w:sz w:val="32"/>
          <w:szCs w:val="32"/>
        </w:rPr>
        <w:t>认真验收，并签署《中央国家机关政府集中采购电子验收单》。</w:t>
      </w:r>
    </w:p>
    <w:p w:rsidR="00405F9A"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（三）</w:t>
      </w:r>
      <w:r w:rsidRPr="003253A5">
        <w:rPr>
          <w:rFonts w:ascii="仿宋_GB2312" w:eastAsia="仿宋_GB2312" w:hAnsi="仿宋" w:cs="宋体" w:hint="eastAsia"/>
          <w:bCs/>
          <w:color w:val="000000"/>
          <w:kern w:val="0"/>
          <w:sz w:val="32"/>
          <w:szCs w:val="32"/>
        </w:rPr>
        <w:t>货物验收后，纳入固定资产管理的商品</w:t>
      </w:r>
      <w:r>
        <w:rPr>
          <w:rFonts w:ascii="仿宋_GB2312" w:eastAsia="仿宋_GB2312" w:hAnsi="仿宋" w:cs="宋体" w:hint="eastAsia"/>
          <w:bCs/>
          <w:color w:val="000000"/>
          <w:kern w:val="0"/>
          <w:sz w:val="32"/>
          <w:szCs w:val="32"/>
        </w:rPr>
        <w:t>，</w:t>
      </w:r>
      <w:r w:rsidRPr="003253A5">
        <w:rPr>
          <w:rFonts w:ascii="仿宋_GB2312" w:eastAsia="仿宋_GB2312" w:hAnsi="仿宋" w:cs="宋体" w:hint="eastAsia"/>
          <w:bCs/>
          <w:color w:val="000000"/>
          <w:kern w:val="0"/>
          <w:sz w:val="32"/>
          <w:szCs w:val="32"/>
        </w:rPr>
        <w:t>应首先到中商联办公室办理有关资产登记手续，之后由各</w:t>
      </w:r>
      <w:r>
        <w:rPr>
          <w:rFonts w:ascii="仿宋_GB2312" w:eastAsia="仿宋_GB2312" w:hAnsi="仿宋" w:cs="宋体" w:hint="eastAsia"/>
          <w:bCs/>
          <w:color w:val="000000"/>
          <w:kern w:val="0"/>
          <w:sz w:val="32"/>
          <w:szCs w:val="32"/>
        </w:rPr>
        <w:t>单位</w:t>
      </w:r>
      <w:r w:rsidRPr="003253A5">
        <w:rPr>
          <w:rFonts w:ascii="仿宋_GB2312" w:eastAsia="仿宋_GB2312" w:hAnsi="仿宋" w:cs="宋体" w:hint="eastAsia"/>
          <w:bCs/>
          <w:color w:val="000000"/>
          <w:kern w:val="0"/>
          <w:sz w:val="32"/>
          <w:szCs w:val="32"/>
        </w:rPr>
        <w:t>财务联系人持《中央国家机关政府采购协议供货合同》、《中央国家机关政府集中采购电子验收单》和购货发票报</w:t>
      </w:r>
      <w:r>
        <w:rPr>
          <w:rFonts w:ascii="仿宋_GB2312" w:eastAsia="仿宋_GB2312" w:hAnsi="仿宋" w:cs="宋体" w:hint="eastAsia"/>
          <w:bCs/>
          <w:color w:val="000000"/>
          <w:kern w:val="0"/>
          <w:sz w:val="32"/>
          <w:szCs w:val="32"/>
        </w:rPr>
        <w:t>财务部</w:t>
      </w:r>
      <w:r w:rsidRPr="003253A5">
        <w:rPr>
          <w:rFonts w:ascii="仿宋_GB2312" w:eastAsia="仿宋_GB2312" w:hAnsi="仿宋" w:cs="宋体" w:hint="eastAsia"/>
          <w:bCs/>
          <w:color w:val="000000"/>
          <w:kern w:val="0"/>
          <w:sz w:val="32"/>
          <w:szCs w:val="32"/>
        </w:rPr>
        <w:t>财务处审签后，将购货发票及其他有关结算资料（详见第三章）送交</w:t>
      </w:r>
      <w:r>
        <w:rPr>
          <w:rFonts w:ascii="仿宋_GB2312" w:eastAsia="仿宋_GB2312" w:hAnsi="仿宋" w:cs="宋体" w:hint="eastAsia"/>
          <w:bCs/>
          <w:color w:val="000000"/>
          <w:kern w:val="0"/>
          <w:sz w:val="32"/>
          <w:szCs w:val="32"/>
        </w:rPr>
        <w:t>财务部</w:t>
      </w:r>
      <w:r w:rsidRPr="003253A5">
        <w:rPr>
          <w:rFonts w:ascii="仿宋_GB2312" w:eastAsia="仿宋_GB2312" w:hAnsi="仿宋" w:cs="宋体" w:hint="eastAsia"/>
          <w:bCs/>
          <w:color w:val="000000"/>
          <w:kern w:val="0"/>
          <w:sz w:val="32"/>
          <w:szCs w:val="32"/>
        </w:rPr>
        <w:t>会计处办理付款。《中央国家机关政府采购协议供货合同》和《中央国家机关政府集中采购电子验收单》由</w:t>
      </w:r>
      <w:r>
        <w:rPr>
          <w:rFonts w:ascii="仿宋_GB2312" w:eastAsia="仿宋_GB2312" w:hAnsi="仿宋" w:cs="宋体" w:hint="eastAsia"/>
          <w:bCs/>
          <w:color w:val="000000"/>
          <w:kern w:val="0"/>
          <w:sz w:val="32"/>
          <w:szCs w:val="32"/>
        </w:rPr>
        <w:t>财务部</w:t>
      </w:r>
      <w:r w:rsidRPr="003253A5">
        <w:rPr>
          <w:rFonts w:ascii="仿宋_GB2312" w:eastAsia="仿宋_GB2312" w:hAnsi="仿宋" w:cs="宋体" w:hint="eastAsia"/>
          <w:bCs/>
          <w:color w:val="000000"/>
          <w:kern w:val="0"/>
          <w:sz w:val="32"/>
          <w:szCs w:val="32"/>
        </w:rPr>
        <w:t>财务处统一登记留存。</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p>
    <w:p w:rsidR="00405F9A" w:rsidRPr="003253A5" w:rsidRDefault="00405F9A" w:rsidP="00414647">
      <w:pPr>
        <w:widowControl/>
        <w:spacing w:line="560" w:lineRule="exact"/>
        <w:jc w:val="center"/>
        <w:outlineLvl w:val="0"/>
        <w:rPr>
          <w:rFonts w:ascii="仿宋_GB2312" w:eastAsia="仿宋_GB2312" w:hAnsi="黑体" w:cs="宋体"/>
          <w:b/>
          <w:bCs/>
          <w:color w:val="000000"/>
          <w:kern w:val="36"/>
          <w:sz w:val="32"/>
          <w:szCs w:val="32"/>
        </w:rPr>
      </w:pPr>
      <w:r w:rsidRPr="003253A5">
        <w:rPr>
          <w:rFonts w:ascii="仿宋_GB2312" w:eastAsia="仿宋_GB2312" w:hAnsi="黑体" w:cs="宋体" w:hint="eastAsia"/>
          <w:b/>
          <w:bCs/>
          <w:color w:val="000000"/>
          <w:kern w:val="36"/>
          <w:sz w:val="32"/>
          <w:szCs w:val="32"/>
        </w:rPr>
        <w:t>第三章</w:t>
      </w:r>
      <w:r w:rsidRPr="003253A5">
        <w:rPr>
          <w:rFonts w:ascii="仿宋_GB2312" w:eastAsia="仿宋_GB2312" w:hAnsi="黑体" w:cs="宋体"/>
          <w:b/>
          <w:bCs/>
          <w:color w:val="000000"/>
          <w:kern w:val="36"/>
          <w:sz w:val="32"/>
          <w:szCs w:val="32"/>
        </w:rPr>
        <w:t xml:space="preserve">  </w:t>
      </w:r>
      <w:r w:rsidRPr="003253A5">
        <w:rPr>
          <w:rFonts w:ascii="仿宋_GB2312" w:eastAsia="仿宋_GB2312" w:hAnsi="黑体" w:cs="宋体" w:hint="eastAsia"/>
          <w:b/>
          <w:bCs/>
          <w:color w:val="000000"/>
          <w:kern w:val="36"/>
          <w:sz w:val="32"/>
          <w:szCs w:val="32"/>
        </w:rPr>
        <w:t>政府采购分项目实施细则</w:t>
      </w:r>
    </w:p>
    <w:p w:rsidR="00405F9A" w:rsidRPr="003253A5" w:rsidRDefault="00405F9A" w:rsidP="00414647">
      <w:pPr>
        <w:spacing w:line="560" w:lineRule="exact"/>
        <w:ind w:firstLineChars="200" w:firstLine="643"/>
        <w:rPr>
          <w:rFonts w:ascii="仿宋_GB2312" w:eastAsia="仿宋_GB2312" w:hAnsi="仿宋"/>
          <w:color w:val="000000"/>
          <w:sz w:val="32"/>
          <w:szCs w:val="32"/>
        </w:rPr>
      </w:pPr>
      <w:r w:rsidRPr="003253A5">
        <w:rPr>
          <w:rFonts w:ascii="仿宋_GB2312" w:eastAsia="仿宋_GB2312" w:hAnsi="仿宋" w:hint="eastAsia"/>
          <w:b/>
          <w:color w:val="000000"/>
          <w:sz w:val="32"/>
          <w:szCs w:val="32"/>
        </w:rPr>
        <w:t>第十二条</w:t>
      </w:r>
      <w:r w:rsidRPr="003253A5">
        <w:rPr>
          <w:rFonts w:ascii="仿宋_GB2312" w:eastAsia="仿宋_GB2312" w:hAnsi="仿宋"/>
          <w:color w:val="000000"/>
          <w:sz w:val="32"/>
          <w:szCs w:val="32"/>
        </w:rPr>
        <w:t xml:space="preserve"> </w:t>
      </w:r>
      <w:r>
        <w:rPr>
          <w:rFonts w:ascii="仿宋_GB2312" w:eastAsia="仿宋_GB2312" w:hAnsi="仿宋"/>
          <w:color w:val="000000"/>
          <w:sz w:val="32"/>
          <w:szCs w:val="32"/>
        </w:rPr>
        <w:t xml:space="preserve"> </w:t>
      </w:r>
      <w:r w:rsidRPr="003253A5">
        <w:rPr>
          <w:rFonts w:ascii="仿宋_GB2312" w:eastAsia="仿宋_GB2312" w:hAnsi="仿宋" w:hint="eastAsia"/>
          <w:color w:val="000000"/>
          <w:sz w:val="32"/>
          <w:szCs w:val="32"/>
        </w:rPr>
        <w:t>信息类产品协议供货</w:t>
      </w:r>
    </w:p>
    <w:p w:rsidR="00405F9A" w:rsidRPr="003253A5" w:rsidRDefault="00405F9A" w:rsidP="00414647">
      <w:pPr>
        <w:spacing w:line="560" w:lineRule="exact"/>
        <w:ind w:firstLineChars="200" w:firstLine="640"/>
        <w:rPr>
          <w:rFonts w:ascii="仿宋_GB2312" w:eastAsia="仿宋_GB2312" w:hAnsi="仿宋"/>
          <w:color w:val="000000"/>
          <w:sz w:val="32"/>
          <w:szCs w:val="32"/>
        </w:rPr>
      </w:pPr>
      <w:bookmarkStart w:id="0" w:name="1001"/>
      <w:bookmarkEnd w:id="0"/>
      <w:r w:rsidRPr="003253A5">
        <w:rPr>
          <w:rFonts w:ascii="仿宋_GB2312" w:eastAsia="仿宋_GB2312" w:hAnsi="仿宋" w:hint="eastAsia"/>
          <w:color w:val="000000"/>
          <w:sz w:val="32"/>
          <w:szCs w:val="32"/>
        </w:rPr>
        <w:t>信息类产品包括计算机及配套设备</w:t>
      </w:r>
      <w:bookmarkStart w:id="1" w:name="1002"/>
      <w:bookmarkEnd w:id="1"/>
      <w:r w:rsidRPr="003253A5">
        <w:rPr>
          <w:rFonts w:ascii="仿宋_GB2312" w:eastAsia="仿宋_GB2312" w:hAnsi="仿宋" w:hint="eastAsia"/>
          <w:color w:val="000000"/>
          <w:sz w:val="32"/>
          <w:szCs w:val="32"/>
        </w:rPr>
        <w:t>、服务器及配套设备</w:t>
      </w:r>
      <w:bookmarkStart w:id="2" w:name="1003"/>
      <w:bookmarkEnd w:id="2"/>
      <w:r w:rsidRPr="003253A5">
        <w:rPr>
          <w:rFonts w:ascii="仿宋_GB2312" w:eastAsia="仿宋_GB2312" w:hAnsi="仿宋" w:hint="eastAsia"/>
          <w:color w:val="000000"/>
          <w:sz w:val="32"/>
          <w:szCs w:val="32"/>
        </w:rPr>
        <w:t>、网络设备</w:t>
      </w:r>
      <w:bookmarkStart w:id="3" w:name="1004"/>
      <w:bookmarkEnd w:id="3"/>
      <w:r w:rsidRPr="003253A5">
        <w:rPr>
          <w:rFonts w:ascii="仿宋_GB2312" w:eastAsia="仿宋_GB2312" w:hAnsi="仿宋" w:hint="eastAsia"/>
          <w:color w:val="000000"/>
          <w:sz w:val="32"/>
          <w:szCs w:val="32"/>
        </w:rPr>
        <w:t>、办公外设</w:t>
      </w:r>
      <w:bookmarkStart w:id="4" w:name="1007"/>
      <w:bookmarkEnd w:id="4"/>
      <w:r w:rsidRPr="003253A5">
        <w:rPr>
          <w:rFonts w:ascii="仿宋_GB2312" w:eastAsia="仿宋_GB2312" w:hAnsi="仿宋" w:hint="eastAsia"/>
          <w:color w:val="000000"/>
          <w:sz w:val="32"/>
          <w:szCs w:val="32"/>
        </w:rPr>
        <w:t>、通用软件</w:t>
      </w:r>
      <w:bookmarkStart w:id="5" w:name="1008"/>
      <w:bookmarkEnd w:id="5"/>
      <w:r w:rsidRPr="003253A5">
        <w:rPr>
          <w:rFonts w:ascii="仿宋_GB2312" w:eastAsia="仿宋_GB2312" w:hAnsi="仿宋" w:hint="eastAsia"/>
          <w:color w:val="000000"/>
          <w:sz w:val="32"/>
          <w:szCs w:val="32"/>
        </w:rPr>
        <w:t>、网络安全产品</w:t>
      </w:r>
      <w:bookmarkStart w:id="6" w:name="1010"/>
      <w:bookmarkEnd w:id="6"/>
      <w:r w:rsidRPr="003253A5">
        <w:rPr>
          <w:rFonts w:ascii="仿宋_GB2312" w:eastAsia="仿宋_GB2312" w:hAnsi="仿宋" w:hint="eastAsia"/>
          <w:color w:val="000000"/>
          <w:sz w:val="32"/>
          <w:szCs w:val="32"/>
        </w:rPr>
        <w:t>、涉密产品</w:t>
      </w:r>
      <w:bookmarkStart w:id="7" w:name="1011"/>
      <w:bookmarkEnd w:id="7"/>
      <w:r w:rsidRPr="003253A5">
        <w:rPr>
          <w:rFonts w:ascii="仿宋_GB2312" w:eastAsia="仿宋_GB2312" w:hAnsi="仿宋" w:hint="eastAsia"/>
          <w:color w:val="000000"/>
          <w:sz w:val="32"/>
          <w:szCs w:val="32"/>
        </w:rPr>
        <w:t>、会议设备、办公电器等九类产品。</w:t>
      </w:r>
    </w:p>
    <w:p w:rsidR="00405F9A" w:rsidRPr="003253A5" w:rsidRDefault="00405F9A" w:rsidP="00414647">
      <w:pPr>
        <w:spacing w:line="560" w:lineRule="exact"/>
        <w:ind w:firstLineChars="200" w:firstLine="640"/>
        <w:rPr>
          <w:rFonts w:ascii="仿宋_GB2312" w:eastAsia="仿宋_GB2312" w:hAnsi="仿宋"/>
          <w:color w:val="000000"/>
          <w:sz w:val="32"/>
          <w:szCs w:val="32"/>
        </w:rPr>
      </w:pPr>
      <w:r w:rsidRPr="003253A5">
        <w:rPr>
          <w:rFonts w:ascii="仿宋_GB2312" w:eastAsia="仿宋_GB2312" w:hAnsi="仿宋" w:hint="eastAsia"/>
          <w:color w:val="000000"/>
          <w:sz w:val="32"/>
          <w:szCs w:val="32"/>
        </w:rPr>
        <w:t>台式计算机和</w:t>
      </w:r>
      <w:r w:rsidRPr="003253A5">
        <w:rPr>
          <w:rFonts w:ascii="仿宋_GB2312" w:eastAsia="仿宋_GB2312" w:hAnsi="仿宋"/>
          <w:color w:val="000000"/>
          <w:sz w:val="32"/>
          <w:szCs w:val="32"/>
        </w:rPr>
        <w:t>A4</w:t>
      </w:r>
      <w:r w:rsidRPr="003253A5">
        <w:rPr>
          <w:rFonts w:ascii="仿宋_GB2312" w:eastAsia="仿宋_GB2312" w:hAnsi="仿宋" w:hint="eastAsia"/>
          <w:color w:val="000000"/>
          <w:sz w:val="32"/>
          <w:szCs w:val="32"/>
        </w:rPr>
        <w:t>幅面打印机的采购，应由各</w:t>
      </w:r>
      <w:r>
        <w:rPr>
          <w:rFonts w:ascii="仿宋_GB2312" w:eastAsia="仿宋_GB2312" w:hAnsi="仿宋" w:hint="eastAsia"/>
          <w:color w:val="000000"/>
          <w:sz w:val="32"/>
          <w:szCs w:val="32"/>
        </w:rPr>
        <w:t>单位</w:t>
      </w:r>
      <w:r w:rsidRPr="003253A5">
        <w:rPr>
          <w:rFonts w:ascii="仿宋_GB2312" w:eastAsia="仿宋_GB2312" w:hAnsi="仿宋" w:hint="eastAsia"/>
          <w:color w:val="000000"/>
          <w:sz w:val="32"/>
          <w:szCs w:val="32"/>
        </w:rPr>
        <w:t>财务联系人根据采购需求，提前</w:t>
      </w:r>
      <w:r w:rsidRPr="003253A5">
        <w:rPr>
          <w:rFonts w:ascii="仿宋_GB2312" w:eastAsia="仿宋_GB2312" w:hAnsi="仿宋"/>
          <w:color w:val="000000"/>
          <w:sz w:val="32"/>
          <w:szCs w:val="32"/>
        </w:rPr>
        <w:t>2</w:t>
      </w:r>
      <w:r w:rsidRPr="003253A5">
        <w:rPr>
          <w:rFonts w:ascii="仿宋_GB2312" w:eastAsia="仿宋_GB2312" w:hAnsi="仿宋" w:hint="eastAsia"/>
          <w:color w:val="000000"/>
          <w:sz w:val="32"/>
          <w:szCs w:val="32"/>
        </w:rPr>
        <w:t>个月确定采购标准和数量，于月底前报</w:t>
      </w:r>
      <w:r>
        <w:rPr>
          <w:rFonts w:ascii="仿宋_GB2312" w:eastAsia="仿宋_GB2312" w:hAnsi="仿宋" w:hint="eastAsia"/>
          <w:color w:val="000000"/>
          <w:sz w:val="32"/>
          <w:szCs w:val="32"/>
        </w:rPr>
        <w:t>财务部</w:t>
      </w:r>
      <w:r w:rsidRPr="003253A5">
        <w:rPr>
          <w:rFonts w:ascii="仿宋_GB2312" w:eastAsia="仿宋_GB2312" w:hAnsi="仿宋" w:hint="eastAsia"/>
          <w:color w:val="000000"/>
          <w:sz w:val="32"/>
          <w:szCs w:val="32"/>
        </w:rPr>
        <w:t>财务处汇总</w:t>
      </w:r>
      <w:r>
        <w:rPr>
          <w:rFonts w:ascii="仿宋_GB2312" w:eastAsia="仿宋_GB2312" w:hAnsi="仿宋" w:hint="eastAsia"/>
          <w:color w:val="000000"/>
          <w:sz w:val="32"/>
          <w:szCs w:val="32"/>
        </w:rPr>
        <w:t>后</w:t>
      </w:r>
      <w:r w:rsidRPr="003253A5">
        <w:rPr>
          <w:rFonts w:ascii="仿宋_GB2312" w:eastAsia="仿宋_GB2312" w:hAnsi="仿宋" w:hint="eastAsia"/>
          <w:color w:val="000000"/>
          <w:sz w:val="32"/>
          <w:szCs w:val="32"/>
        </w:rPr>
        <w:t>，上报国资委，纳入政府批量集中采购计划；其余信息类产品的采购由各</w:t>
      </w:r>
      <w:r>
        <w:rPr>
          <w:rFonts w:ascii="仿宋_GB2312" w:eastAsia="仿宋_GB2312" w:hAnsi="仿宋" w:hint="eastAsia"/>
          <w:color w:val="000000"/>
          <w:sz w:val="32"/>
          <w:szCs w:val="32"/>
        </w:rPr>
        <w:t>单位</w:t>
      </w:r>
      <w:r w:rsidRPr="003253A5">
        <w:rPr>
          <w:rFonts w:ascii="仿宋_GB2312" w:eastAsia="仿宋_GB2312" w:hAnsi="仿宋" w:hint="eastAsia"/>
          <w:color w:val="000000"/>
          <w:sz w:val="32"/>
          <w:szCs w:val="32"/>
        </w:rPr>
        <w:t>按照每季度提交的政府采购计划，登陆中央政府采购网（</w:t>
      </w:r>
      <w:r w:rsidRPr="00414647">
        <w:rPr>
          <w:rFonts w:ascii="Arial" w:eastAsia="仿宋_GB2312" w:hAnsi="Arial" w:cs="Arial"/>
          <w:color w:val="000000"/>
          <w:sz w:val="32"/>
          <w:szCs w:val="32"/>
        </w:rPr>
        <w:t>www.zycg.gov.cn</w:t>
      </w:r>
      <w:r w:rsidRPr="003253A5">
        <w:rPr>
          <w:rFonts w:ascii="仿宋_GB2312" w:eastAsia="仿宋_GB2312" w:hAnsi="仿宋" w:hint="eastAsia"/>
          <w:color w:val="000000"/>
          <w:sz w:val="32"/>
          <w:szCs w:val="32"/>
        </w:rPr>
        <w:t>）进行查询选择，并自行联系中标供应商实施采购。</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r w:rsidRPr="003253A5">
        <w:rPr>
          <w:rFonts w:ascii="仿宋_GB2312" w:eastAsia="仿宋_GB2312" w:hAnsi="仿宋" w:cs="宋体" w:hint="eastAsia"/>
          <w:bCs/>
          <w:color w:val="000000"/>
          <w:kern w:val="0"/>
          <w:sz w:val="32"/>
          <w:szCs w:val="32"/>
        </w:rPr>
        <w:t>信息类产品结算资料</w:t>
      </w:r>
      <w:r>
        <w:rPr>
          <w:rFonts w:ascii="仿宋_GB2312" w:eastAsia="仿宋_GB2312" w:hAnsi="仿宋" w:cs="宋体" w:hint="eastAsia"/>
          <w:bCs/>
          <w:color w:val="000000"/>
          <w:kern w:val="0"/>
          <w:sz w:val="32"/>
          <w:szCs w:val="32"/>
        </w:rPr>
        <w:t>为</w:t>
      </w:r>
      <w:r w:rsidRPr="003253A5">
        <w:rPr>
          <w:rFonts w:ascii="仿宋_GB2312" w:eastAsia="仿宋_GB2312" w:hAnsi="仿宋" w:cs="宋体" w:hint="eastAsia"/>
          <w:bCs/>
          <w:color w:val="000000"/>
          <w:kern w:val="0"/>
          <w:sz w:val="32"/>
          <w:szCs w:val="32"/>
        </w:rPr>
        <w:t>：《中央国家机关政府采购协议供货合同》、发票、《中央国家机关政府集中采购电子验收单》</w:t>
      </w:r>
      <w:r>
        <w:rPr>
          <w:rFonts w:ascii="仿宋_GB2312" w:eastAsia="仿宋_GB2312" w:hAnsi="仿宋" w:cs="宋体" w:hint="eastAsia"/>
          <w:bCs/>
          <w:color w:val="000000"/>
          <w:kern w:val="0"/>
          <w:sz w:val="32"/>
          <w:szCs w:val="32"/>
        </w:rPr>
        <w:t>，</w:t>
      </w:r>
      <w:r w:rsidRPr="003253A5">
        <w:rPr>
          <w:rFonts w:ascii="仿宋_GB2312" w:eastAsia="仿宋_GB2312" w:hAnsi="仿宋" w:cs="宋体" w:hint="eastAsia"/>
          <w:bCs/>
          <w:color w:val="000000"/>
          <w:kern w:val="0"/>
          <w:sz w:val="32"/>
          <w:szCs w:val="32"/>
        </w:rPr>
        <w:t>属于非一次性付款的项目还须提供分次付款通知书。</w:t>
      </w:r>
    </w:p>
    <w:p w:rsidR="00405F9A" w:rsidRPr="003253A5" w:rsidRDefault="00405F9A" w:rsidP="00414647">
      <w:pPr>
        <w:spacing w:line="560" w:lineRule="exact"/>
        <w:ind w:firstLineChars="200" w:firstLine="643"/>
        <w:rPr>
          <w:rFonts w:ascii="仿宋_GB2312" w:eastAsia="仿宋_GB2312" w:hAnsi="仿宋"/>
          <w:color w:val="000000"/>
          <w:sz w:val="32"/>
          <w:szCs w:val="32"/>
        </w:rPr>
      </w:pPr>
      <w:r w:rsidRPr="003253A5">
        <w:rPr>
          <w:rFonts w:ascii="仿宋_GB2312" w:eastAsia="仿宋_GB2312" w:hAnsi="仿宋" w:hint="eastAsia"/>
          <w:b/>
          <w:color w:val="000000"/>
          <w:sz w:val="32"/>
          <w:szCs w:val="32"/>
        </w:rPr>
        <w:t>第十三条</w:t>
      </w:r>
      <w:r w:rsidRPr="003253A5">
        <w:rPr>
          <w:rFonts w:ascii="仿宋_GB2312" w:eastAsia="仿宋_GB2312" w:hAnsi="仿宋"/>
          <w:b/>
          <w:color w:val="000000"/>
          <w:sz w:val="32"/>
          <w:szCs w:val="32"/>
        </w:rPr>
        <w:t xml:space="preserve">  </w:t>
      </w:r>
      <w:r w:rsidRPr="003253A5">
        <w:rPr>
          <w:rFonts w:ascii="仿宋_GB2312" w:eastAsia="仿宋_GB2312" w:hAnsi="仿宋" w:hint="eastAsia"/>
          <w:color w:val="000000"/>
          <w:sz w:val="32"/>
          <w:szCs w:val="32"/>
        </w:rPr>
        <w:t>办公用品定点采购</w:t>
      </w:r>
    </w:p>
    <w:p w:rsidR="00405F9A" w:rsidRPr="003253A5" w:rsidRDefault="00405F9A" w:rsidP="00414647">
      <w:pPr>
        <w:spacing w:line="560" w:lineRule="exact"/>
        <w:ind w:firstLineChars="200" w:firstLine="640"/>
        <w:rPr>
          <w:rFonts w:ascii="仿宋_GB2312" w:eastAsia="仿宋_GB2312" w:hAnsi="仿宋"/>
          <w:color w:val="000000"/>
          <w:sz w:val="32"/>
          <w:szCs w:val="32"/>
        </w:rPr>
      </w:pPr>
      <w:bookmarkStart w:id="8" w:name="393"/>
      <w:bookmarkEnd w:id="8"/>
      <w:r w:rsidRPr="003253A5">
        <w:rPr>
          <w:rFonts w:ascii="仿宋_GB2312" w:eastAsia="仿宋_GB2312" w:hAnsi="仿宋" w:hint="eastAsia"/>
          <w:color w:val="000000"/>
          <w:sz w:val="32"/>
          <w:szCs w:val="32"/>
        </w:rPr>
        <w:t>办公用品包括纸制品类</w:t>
      </w:r>
      <w:bookmarkStart w:id="9" w:name="394"/>
      <w:bookmarkEnd w:id="9"/>
      <w:r w:rsidRPr="003253A5">
        <w:rPr>
          <w:rFonts w:ascii="仿宋_GB2312" w:eastAsia="仿宋_GB2312" w:hAnsi="仿宋" w:hint="eastAsia"/>
          <w:color w:val="000000"/>
          <w:sz w:val="32"/>
          <w:szCs w:val="32"/>
        </w:rPr>
        <w:t>（不含复印纸）、书写工具类</w:t>
      </w:r>
      <w:bookmarkStart w:id="10" w:name="395"/>
      <w:bookmarkEnd w:id="10"/>
      <w:r w:rsidRPr="003253A5">
        <w:rPr>
          <w:rFonts w:ascii="仿宋_GB2312" w:eastAsia="仿宋_GB2312" w:hAnsi="仿宋" w:hint="eastAsia"/>
          <w:color w:val="000000"/>
          <w:sz w:val="32"/>
          <w:szCs w:val="32"/>
        </w:rPr>
        <w:t>、文件存储类</w:t>
      </w:r>
      <w:bookmarkStart w:id="11" w:name="396"/>
      <w:bookmarkEnd w:id="11"/>
      <w:r w:rsidRPr="003253A5">
        <w:rPr>
          <w:rFonts w:ascii="仿宋_GB2312" w:eastAsia="仿宋_GB2312" w:hAnsi="仿宋" w:hint="eastAsia"/>
          <w:color w:val="000000"/>
          <w:sz w:val="32"/>
          <w:szCs w:val="32"/>
        </w:rPr>
        <w:t>、桌上用品／订书机类</w:t>
      </w:r>
      <w:bookmarkStart w:id="12" w:name="397"/>
      <w:bookmarkEnd w:id="12"/>
      <w:r w:rsidRPr="003253A5">
        <w:rPr>
          <w:rFonts w:ascii="仿宋_GB2312" w:eastAsia="仿宋_GB2312" w:hAnsi="仿宋" w:hint="eastAsia"/>
          <w:color w:val="000000"/>
          <w:sz w:val="32"/>
          <w:szCs w:val="32"/>
        </w:rPr>
        <w:t>、一般办公用品</w:t>
      </w:r>
      <w:bookmarkStart w:id="13" w:name="398"/>
      <w:bookmarkEnd w:id="13"/>
      <w:r w:rsidRPr="003253A5">
        <w:rPr>
          <w:rFonts w:ascii="仿宋_GB2312" w:eastAsia="仿宋_GB2312" w:hAnsi="仿宋" w:hint="eastAsia"/>
          <w:color w:val="000000"/>
          <w:sz w:val="32"/>
          <w:szCs w:val="32"/>
        </w:rPr>
        <w:t>、电脑用品</w:t>
      </w:r>
      <w:bookmarkStart w:id="14" w:name="399"/>
      <w:bookmarkEnd w:id="14"/>
      <w:r w:rsidRPr="003253A5">
        <w:rPr>
          <w:rFonts w:ascii="仿宋_GB2312" w:eastAsia="仿宋_GB2312" w:hAnsi="仿宋" w:hint="eastAsia"/>
          <w:color w:val="000000"/>
          <w:sz w:val="32"/>
          <w:szCs w:val="32"/>
        </w:rPr>
        <w:t>、财务用品类</w:t>
      </w:r>
      <w:bookmarkStart w:id="15" w:name="402"/>
      <w:bookmarkEnd w:id="15"/>
      <w:r w:rsidRPr="003253A5">
        <w:rPr>
          <w:rFonts w:ascii="仿宋_GB2312" w:eastAsia="仿宋_GB2312" w:hAnsi="仿宋" w:hint="eastAsia"/>
          <w:color w:val="000000"/>
          <w:sz w:val="32"/>
          <w:szCs w:val="32"/>
        </w:rPr>
        <w:t>、存储类</w:t>
      </w:r>
      <w:bookmarkStart w:id="16" w:name="403"/>
      <w:bookmarkEnd w:id="16"/>
      <w:r w:rsidRPr="003253A5">
        <w:rPr>
          <w:rFonts w:ascii="仿宋_GB2312" w:eastAsia="仿宋_GB2312" w:hAnsi="仿宋" w:hint="eastAsia"/>
          <w:color w:val="000000"/>
          <w:sz w:val="32"/>
          <w:szCs w:val="32"/>
        </w:rPr>
        <w:t>、劳保用品、打印耗材等。</w:t>
      </w:r>
    </w:p>
    <w:p w:rsidR="00405F9A" w:rsidRPr="003253A5" w:rsidRDefault="00405F9A" w:rsidP="00414647">
      <w:pPr>
        <w:spacing w:line="560" w:lineRule="exact"/>
        <w:ind w:firstLineChars="200" w:firstLine="640"/>
        <w:rPr>
          <w:rFonts w:ascii="仿宋_GB2312" w:eastAsia="仿宋_GB2312" w:hAnsi="仿宋"/>
          <w:color w:val="000000"/>
          <w:sz w:val="32"/>
          <w:szCs w:val="32"/>
        </w:rPr>
      </w:pPr>
      <w:r w:rsidRPr="003253A5">
        <w:rPr>
          <w:rFonts w:ascii="仿宋_GB2312" w:eastAsia="仿宋_GB2312" w:hAnsi="仿宋" w:hint="eastAsia"/>
          <w:color w:val="000000"/>
          <w:sz w:val="32"/>
          <w:szCs w:val="32"/>
        </w:rPr>
        <w:t>为方便统一管理和核算，中商联办公用品定点采购主供应商确定为欧迪办公（中国）北京分公司。各</w:t>
      </w:r>
      <w:r>
        <w:rPr>
          <w:rFonts w:ascii="仿宋_GB2312" w:eastAsia="仿宋_GB2312" w:hAnsi="仿宋" w:hint="eastAsia"/>
          <w:color w:val="000000"/>
          <w:sz w:val="32"/>
          <w:szCs w:val="32"/>
        </w:rPr>
        <w:t>单位</w:t>
      </w:r>
      <w:r w:rsidRPr="003253A5">
        <w:rPr>
          <w:rFonts w:ascii="仿宋_GB2312" w:eastAsia="仿宋_GB2312" w:hAnsi="仿宋" w:hint="eastAsia"/>
          <w:color w:val="000000"/>
          <w:sz w:val="32"/>
          <w:szCs w:val="32"/>
        </w:rPr>
        <w:t>可参考下发的《欧迪办公产品采购手册》，或登陆中央政府采购网（</w:t>
      </w:r>
      <w:r w:rsidRPr="00414647">
        <w:rPr>
          <w:rFonts w:ascii="Arial" w:eastAsia="仿宋_GB2312" w:hAnsi="Arial" w:cs="Arial"/>
          <w:color w:val="000000"/>
          <w:sz w:val="32"/>
          <w:szCs w:val="32"/>
        </w:rPr>
        <w:t>www.zycg.gov.cn</w:t>
      </w:r>
      <w:r w:rsidRPr="003253A5">
        <w:rPr>
          <w:rFonts w:ascii="仿宋_GB2312" w:eastAsia="仿宋_GB2312" w:hAnsi="仿宋" w:hint="eastAsia"/>
          <w:color w:val="000000"/>
          <w:sz w:val="32"/>
          <w:szCs w:val="32"/>
        </w:rPr>
        <w:t>）进行查询，直接电话联系欧迪办公（中国）北京分公司进行采购。货到后，由各</w:t>
      </w:r>
      <w:r>
        <w:rPr>
          <w:rFonts w:ascii="仿宋_GB2312" w:eastAsia="仿宋_GB2312" w:hAnsi="仿宋" w:hint="eastAsia"/>
          <w:color w:val="000000"/>
          <w:sz w:val="32"/>
          <w:szCs w:val="32"/>
        </w:rPr>
        <w:t>单位</w:t>
      </w:r>
      <w:r w:rsidRPr="003253A5">
        <w:rPr>
          <w:rFonts w:ascii="仿宋_GB2312" w:eastAsia="仿宋_GB2312" w:hAnsi="仿宋" w:hint="eastAsia"/>
          <w:color w:val="000000"/>
          <w:sz w:val="32"/>
          <w:szCs w:val="32"/>
        </w:rPr>
        <w:t>核对供应商开具的《出库单》，确认无误后由财务联系人签字并于每月</w:t>
      </w:r>
      <w:r w:rsidRPr="003253A5">
        <w:rPr>
          <w:rFonts w:ascii="仿宋_GB2312" w:eastAsia="仿宋_GB2312" w:hAnsi="仿宋"/>
          <w:color w:val="000000"/>
          <w:sz w:val="32"/>
          <w:szCs w:val="32"/>
        </w:rPr>
        <w:t>20</w:t>
      </w:r>
      <w:r w:rsidRPr="003253A5">
        <w:rPr>
          <w:rFonts w:ascii="仿宋_GB2312" w:eastAsia="仿宋_GB2312" w:hAnsi="仿宋" w:hint="eastAsia"/>
          <w:color w:val="000000"/>
          <w:sz w:val="32"/>
          <w:szCs w:val="32"/>
        </w:rPr>
        <w:t>日报送</w:t>
      </w:r>
      <w:r>
        <w:rPr>
          <w:rFonts w:ascii="仿宋_GB2312" w:eastAsia="仿宋_GB2312" w:hAnsi="仿宋" w:hint="eastAsia"/>
          <w:color w:val="000000"/>
          <w:sz w:val="32"/>
          <w:szCs w:val="32"/>
        </w:rPr>
        <w:t>财务部</w:t>
      </w:r>
      <w:r w:rsidRPr="003253A5">
        <w:rPr>
          <w:rFonts w:ascii="仿宋_GB2312" w:eastAsia="仿宋_GB2312" w:hAnsi="仿宋" w:hint="eastAsia"/>
          <w:color w:val="000000"/>
          <w:sz w:val="32"/>
          <w:szCs w:val="32"/>
        </w:rPr>
        <w:t>会计处。办公用品采购采取按月结算原则，每月</w:t>
      </w:r>
      <w:r w:rsidRPr="003253A5">
        <w:rPr>
          <w:rFonts w:ascii="仿宋_GB2312" w:eastAsia="仿宋_GB2312" w:hAnsi="仿宋"/>
          <w:color w:val="000000"/>
          <w:sz w:val="32"/>
          <w:szCs w:val="32"/>
        </w:rPr>
        <w:t>25</w:t>
      </w:r>
      <w:r w:rsidRPr="003253A5">
        <w:rPr>
          <w:rFonts w:ascii="仿宋_GB2312" w:eastAsia="仿宋_GB2312" w:hAnsi="仿宋" w:hint="eastAsia"/>
          <w:color w:val="000000"/>
          <w:sz w:val="32"/>
          <w:szCs w:val="32"/>
        </w:rPr>
        <w:t>日为结账日，由</w:t>
      </w:r>
      <w:r>
        <w:rPr>
          <w:rFonts w:ascii="仿宋_GB2312" w:eastAsia="仿宋_GB2312" w:hAnsi="仿宋" w:hint="eastAsia"/>
          <w:color w:val="000000"/>
          <w:sz w:val="32"/>
          <w:szCs w:val="32"/>
        </w:rPr>
        <w:t>财务部</w:t>
      </w:r>
      <w:r w:rsidRPr="003253A5">
        <w:rPr>
          <w:rFonts w:ascii="仿宋_GB2312" w:eastAsia="仿宋_GB2312" w:hAnsi="仿宋" w:hint="eastAsia"/>
          <w:color w:val="000000"/>
          <w:sz w:val="32"/>
          <w:szCs w:val="32"/>
        </w:rPr>
        <w:t>会计处根据各</w:t>
      </w:r>
      <w:r>
        <w:rPr>
          <w:rFonts w:ascii="仿宋_GB2312" w:eastAsia="仿宋_GB2312" w:hAnsi="仿宋" w:hint="eastAsia"/>
          <w:color w:val="000000"/>
          <w:sz w:val="32"/>
          <w:szCs w:val="32"/>
        </w:rPr>
        <w:t>单位</w:t>
      </w:r>
      <w:r w:rsidRPr="003253A5">
        <w:rPr>
          <w:rFonts w:ascii="仿宋_GB2312" w:eastAsia="仿宋_GB2312" w:hAnsi="仿宋" w:hint="eastAsia"/>
          <w:color w:val="000000"/>
          <w:sz w:val="32"/>
          <w:szCs w:val="32"/>
        </w:rPr>
        <w:t>采购明细统一要求</w:t>
      </w:r>
      <w:r>
        <w:rPr>
          <w:rFonts w:ascii="仿宋_GB2312" w:eastAsia="仿宋_GB2312" w:hAnsi="仿宋" w:hint="eastAsia"/>
          <w:color w:val="000000"/>
          <w:sz w:val="32"/>
          <w:szCs w:val="32"/>
        </w:rPr>
        <w:t>，</w:t>
      </w:r>
      <w:r w:rsidRPr="003253A5">
        <w:rPr>
          <w:rFonts w:ascii="仿宋_GB2312" w:eastAsia="仿宋_GB2312" w:hAnsi="仿宋" w:hint="eastAsia"/>
          <w:color w:val="000000"/>
          <w:sz w:val="32"/>
          <w:szCs w:val="32"/>
        </w:rPr>
        <w:t>财务联系人填制支票领用单，在</w:t>
      </w:r>
      <w:r>
        <w:rPr>
          <w:rFonts w:ascii="仿宋_GB2312" w:eastAsia="仿宋_GB2312" w:hAnsi="仿宋" w:hint="eastAsia"/>
          <w:color w:val="000000"/>
          <w:sz w:val="32"/>
          <w:szCs w:val="32"/>
        </w:rPr>
        <w:t>单位</w:t>
      </w:r>
      <w:r w:rsidRPr="003253A5">
        <w:rPr>
          <w:rFonts w:ascii="仿宋_GB2312" w:eastAsia="仿宋_GB2312" w:hAnsi="仿宋" w:hint="eastAsia"/>
          <w:color w:val="000000"/>
          <w:sz w:val="32"/>
          <w:szCs w:val="32"/>
        </w:rPr>
        <w:t>经费中据实结算。</w:t>
      </w:r>
    </w:p>
    <w:p w:rsidR="00405F9A" w:rsidRPr="003253A5" w:rsidRDefault="00405F9A" w:rsidP="00414647">
      <w:pPr>
        <w:spacing w:line="560" w:lineRule="exact"/>
        <w:ind w:firstLineChars="200" w:firstLine="640"/>
        <w:rPr>
          <w:rFonts w:ascii="仿宋_GB2312" w:eastAsia="仿宋_GB2312" w:hAnsi="仿宋"/>
          <w:color w:val="000000"/>
          <w:sz w:val="32"/>
          <w:szCs w:val="32"/>
        </w:rPr>
      </w:pPr>
      <w:r w:rsidRPr="003253A5">
        <w:rPr>
          <w:rFonts w:ascii="仿宋_GB2312" w:eastAsia="仿宋_GB2312" w:hAnsi="仿宋" w:hint="eastAsia"/>
          <w:color w:val="000000"/>
          <w:sz w:val="32"/>
          <w:szCs w:val="32"/>
        </w:rPr>
        <w:t>除欧迪办公（中国）北京分公司以外，采购人</w:t>
      </w:r>
      <w:r>
        <w:rPr>
          <w:rFonts w:ascii="仿宋_GB2312" w:eastAsia="仿宋_GB2312" w:hAnsi="仿宋" w:hint="eastAsia"/>
          <w:color w:val="000000"/>
          <w:sz w:val="32"/>
          <w:szCs w:val="32"/>
        </w:rPr>
        <w:t>员</w:t>
      </w:r>
      <w:r w:rsidRPr="003253A5">
        <w:rPr>
          <w:rFonts w:ascii="仿宋_GB2312" w:eastAsia="仿宋_GB2312" w:hAnsi="仿宋" w:hint="eastAsia"/>
          <w:color w:val="000000"/>
          <w:sz w:val="32"/>
          <w:szCs w:val="32"/>
        </w:rPr>
        <w:t>允许在其他政府采购供应商处购买办公用品，但需要即时付款报销，不可按月结算。结算时应提供发票和中央政府采购合同。因政府采购供应商缺货或无法按时送货的办公用品，允许自行采购，但报销时需提供书面说明及购买商品明细单。</w:t>
      </w:r>
    </w:p>
    <w:p w:rsidR="00405F9A" w:rsidRPr="003253A5" w:rsidRDefault="00405F9A" w:rsidP="00414647">
      <w:pPr>
        <w:spacing w:line="560" w:lineRule="exact"/>
        <w:ind w:firstLineChars="200" w:firstLine="643"/>
        <w:rPr>
          <w:rFonts w:ascii="仿宋_GB2312" w:eastAsia="仿宋_GB2312" w:hAnsi="仿宋"/>
          <w:color w:val="000000"/>
          <w:sz w:val="32"/>
          <w:szCs w:val="32"/>
        </w:rPr>
      </w:pPr>
      <w:r w:rsidRPr="003253A5">
        <w:rPr>
          <w:rFonts w:ascii="仿宋_GB2312" w:eastAsia="仿宋_GB2312" w:hAnsi="仿宋" w:hint="eastAsia"/>
          <w:b/>
          <w:color w:val="000000"/>
          <w:sz w:val="32"/>
          <w:szCs w:val="32"/>
        </w:rPr>
        <w:t>第十四条</w:t>
      </w:r>
      <w:r w:rsidRPr="003253A5">
        <w:rPr>
          <w:rFonts w:ascii="仿宋_GB2312" w:eastAsia="仿宋_GB2312" w:hAnsi="仿宋"/>
          <w:color w:val="000000"/>
          <w:sz w:val="32"/>
          <w:szCs w:val="32"/>
        </w:rPr>
        <w:t xml:space="preserve">  </w:t>
      </w:r>
      <w:r w:rsidRPr="003253A5">
        <w:rPr>
          <w:rFonts w:ascii="仿宋_GB2312" w:eastAsia="仿宋_GB2312" w:hAnsi="仿宋" w:hint="eastAsia"/>
          <w:color w:val="000000"/>
          <w:sz w:val="32"/>
          <w:szCs w:val="32"/>
        </w:rPr>
        <w:t>公务汽车政府采购</w:t>
      </w:r>
    </w:p>
    <w:p w:rsidR="00405F9A" w:rsidRPr="003253A5" w:rsidRDefault="00405F9A" w:rsidP="00414647">
      <w:pPr>
        <w:spacing w:line="560" w:lineRule="exact"/>
        <w:ind w:firstLineChars="200" w:firstLine="640"/>
        <w:rPr>
          <w:rFonts w:ascii="仿宋_GB2312" w:eastAsia="仿宋_GB2312" w:hAnsi="仿宋"/>
          <w:color w:val="000000"/>
          <w:sz w:val="32"/>
          <w:szCs w:val="32"/>
        </w:rPr>
      </w:pPr>
      <w:r w:rsidRPr="003253A5">
        <w:rPr>
          <w:rFonts w:ascii="仿宋_GB2312" w:eastAsia="仿宋_GB2312" w:hAnsi="仿宋" w:cs="Arial" w:hint="eastAsia"/>
          <w:color w:val="000000"/>
          <w:sz w:val="32"/>
          <w:szCs w:val="32"/>
        </w:rPr>
        <w:t>中商联各</w:t>
      </w:r>
      <w:r>
        <w:rPr>
          <w:rFonts w:ascii="仿宋_GB2312" w:eastAsia="仿宋_GB2312" w:hAnsi="仿宋" w:cs="Arial" w:hint="eastAsia"/>
          <w:color w:val="000000"/>
          <w:sz w:val="32"/>
          <w:szCs w:val="32"/>
        </w:rPr>
        <w:t>单位</w:t>
      </w:r>
      <w:r w:rsidRPr="003253A5">
        <w:rPr>
          <w:rFonts w:ascii="仿宋_GB2312" w:eastAsia="仿宋_GB2312" w:hAnsi="仿宋" w:cs="Arial" w:hint="eastAsia"/>
          <w:color w:val="000000"/>
          <w:sz w:val="32"/>
          <w:szCs w:val="32"/>
        </w:rPr>
        <w:t>购置公务用汽车应执行政府采购。各</w:t>
      </w:r>
      <w:r>
        <w:rPr>
          <w:rFonts w:ascii="仿宋_GB2312" w:eastAsia="仿宋_GB2312" w:hAnsi="仿宋" w:cs="Arial" w:hint="eastAsia"/>
          <w:color w:val="000000"/>
          <w:sz w:val="32"/>
          <w:szCs w:val="32"/>
        </w:rPr>
        <w:t>单位</w:t>
      </w:r>
      <w:r w:rsidRPr="003253A5">
        <w:rPr>
          <w:rFonts w:ascii="仿宋_GB2312" w:eastAsia="仿宋_GB2312" w:hAnsi="仿宋" w:cs="Arial" w:hint="eastAsia"/>
          <w:color w:val="000000"/>
          <w:sz w:val="32"/>
          <w:szCs w:val="32"/>
        </w:rPr>
        <w:t>按照本办法第</w:t>
      </w:r>
      <w:r>
        <w:rPr>
          <w:rFonts w:ascii="仿宋_GB2312" w:eastAsia="仿宋_GB2312" w:hAnsi="仿宋" w:cs="Arial" w:hint="eastAsia"/>
          <w:color w:val="000000"/>
          <w:sz w:val="32"/>
          <w:szCs w:val="32"/>
        </w:rPr>
        <w:t>八</w:t>
      </w:r>
      <w:r w:rsidRPr="003253A5">
        <w:rPr>
          <w:rFonts w:ascii="仿宋_GB2312" w:eastAsia="仿宋_GB2312" w:hAnsi="仿宋" w:cs="Arial" w:hint="eastAsia"/>
          <w:color w:val="000000"/>
          <w:sz w:val="32"/>
          <w:szCs w:val="32"/>
        </w:rPr>
        <w:t>条第一款的规定</w:t>
      </w:r>
      <w:r w:rsidRPr="003253A5">
        <w:rPr>
          <w:rFonts w:ascii="仿宋_GB2312" w:eastAsia="仿宋_GB2312" w:hAnsi="仿宋" w:cs="宋体" w:hint="eastAsia"/>
          <w:bCs/>
          <w:color w:val="000000"/>
          <w:kern w:val="0"/>
          <w:sz w:val="32"/>
          <w:szCs w:val="32"/>
        </w:rPr>
        <w:t>填报《中国商业联合会政府采购预算表》，</w:t>
      </w:r>
      <w:r w:rsidRPr="003253A5">
        <w:rPr>
          <w:rFonts w:ascii="仿宋_GB2312" w:eastAsia="仿宋_GB2312" w:hAnsi="仿宋" w:cs="Arial" w:hint="eastAsia"/>
          <w:color w:val="000000"/>
          <w:sz w:val="32"/>
          <w:szCs w:val="32"/>
        </w:rPr>
        <w:t>纳入中商联政府采购预算后，再按规定填报</w:t>
      </w:r>
      <w:r w:rsidRPr="003253A5">
        <w:rPr>
          <w:rFonts w:ascii="仿宋_GB2312" w:eastAsia="仿宋_GB2312" w:hAnsi="仿宋" w:cs="宋体" w:hint="eastAsia"/>
          <w:bCs/>
          <w:color w:val="000000"/>
          <w:kern w:val="0"/>
          <w:sz w:val="32"/>
          <w:szCs w:val="32"/>
        </w:rPr>
        <w:t>《中国商业联合会政府采购计划表》，由</w:t>
      </w:r>
      <w:r>
        <w:rPr>
          <w:rFonts w:ascii="仿宋_GB2312" w:eastAsia="仿宋_GB2312" w:hAnsi="仿宋" w:cs="宋体" w:hint="eastAsia"/>
          <w:bCs/>
          <w:color w:val="000000"/>
          <w:kern w:val="0"/>
          <w:sz w:val="32"/>
          <w:szCs w:val="32"/>
        </w:rPr>
        <w:t>财务部</w:t>
      </w:r>
      <w:r w:rsidRPr="003253A5">
        <w:rPr>
          <w:rFonts w:ascii="仿宋_GB2312" w:eastAsia="仿宋_GB2312" w:hAnsi="仿宋" w:cs="Arial" w:hint="eastAsia"/>
          <w:color w:val="000000"/>
          <w:sz w:val="32"/>
          <w:szCs w:val="32"/>
        </w:rPr>
        <w:t>财务处根据中央政府采购中心关于汽车协议供货的有关规定统一办理采购事宜。</w:t>
      </w:r>
    </w:p>
    <w:p w:rsidR="00405F9A" w:rsidRPr="003253A5" w:rsidRDefault="00405F9A" w:rsidP="00414647">
      <w:pPr>
        <w:widowControl/>
        <w:spacing w:line="560" w:lineRule="exact"/>
        <w:ind w:firstLineChars="200" w:firstLine="643"/>
        <w:outlineLvl w:val="2"/>
        <w:rPr>
          <w:rFonts w:ascii="仿宋_GB2312" w:eastAsia="仿宋_GB2312" w:hAnsi="仿宋"/>
          <w:color w:val="000000"/>
          <w:sz w:val="32"/>
          <w:szCs w:val="32"/>
        </w:rPr>
      </w:pPr>
      <w:r w:rsidRPr="003253A5">
        <w:rPr>
          <w:rFonts w:ascii="仿宋_GB2312" w:eastAsia="仿宋_GB2312" w:hAnsi="仿宋" w:cs="宋体" w:hint="eastAsia"/>
          <w:b/>
          <w:bCs/>
          <w:color w:val="000000"/>
          <w:kern w:val="0"/>
          <w:sz w:val="32"/>
          <w:szCs w:val="32"/>
        </w:rPr>
        <w:t>第十五条</w:t>
      </w:r>
      <w:r w:rsidRPr="003253A5">
        <w:rPr>
          <w:rFonts w:ascii="仿宋_GB2312" w:eastAsia="仿宋_GB2312" w:hAnsi="仿宋" w:cs="宋体"/>
          <w:b/>
          <w:bCs/>
          <w:color w:val="000000"/>
          <w:kern w:val="0"/>
          <w:sz w:val="32"/>
          <w:szCs w:val="32"/>
        </w:rPr>
        <w:t xml:space="preserve"> </w:t>
      </w:r>
      <w:r>
        <w:rPr>
          <w:rFonts w:ascii="仿宋_GB2312" w:eastAsia="仿宋_GB2312" w:hAnsi="仿宋" w:cs="宋体"/>
          <w:b/>
          <w:bCs/>
          <w:color w:val="000000"/>
          <w:kern w:val="0"/>
          <w:sz w:val="32"/>
          <w:szCs w:val="32"/>
        </w:rPr>
        <w:t xml:space="preserve"> </w:t>
      </w:r>
      <w:r w:rsidRPr="003253A5">
        <w:rPr>
          <w:rFonts w:ascii="仿宋_GB2312" w:eastAsia="仿宋_GB2312" w:hAnsi="仿宋" w:hint="eastAsia"/>
          <w:color w:val="000000"/>
          <w:sz w:val="32"/>
          <w:szCs w:val="32"/>
        </w:rPr>
        <w:t>汽车保险政府采购</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r w:rsidRPr="003253A5">
        <w:rPr>
          <w:rFonts w:ascii="仿宋_GB2312" w:eastAsia="仿宋_GB2312" w:hAnsi="仿宋" w:cs="宋体" w:hint="eastAsia"/>
          <w:bCs/>
          <w:color w:val="000000"/>
          <w:kern w:val="0"/>
          <w:sz w:val="32"/>
          <w:szCs w:val="32"/>
        </w:rPr>
        <w:t>中商联名下的公务汽车统一在中国人民保险公司西城分公司办理保险事宜，各</w:t>
      </w:r>
      <w:r>
        <w:rPr>
          <w:rFonts w:ascii="仿宋_GB2312" w:eastAsia="仿宋_GB2312" w:hAnsi="仿宋" w:cs="宋体" w:hint="eastAsia"/>
          <w:bCs/>
          <w:color w:val="000000"/>
          <w:kern w:val="0"/>
          <w:sz w:val="32"/>
          <w:szCs w:val="32"/>
        </w:rPr>
        <w:t>单位</w:t>
      </w:r>
      <w:r w:rsidRPr="003253A5">
        <w:rPr>
          <w:rFonts w:ascii="仿宋_GB2312" w:eastAsia="仿宋_GB2312" w:hAnsi="仿宋" w:cs="宋体" w:hint="eastAsia"/>
          <w:bCs/>
          <w:color w:val="000000"/>
          <w:kern w:val="0"/>
          <w:sz w:val="32"/>
          <w:szCs w:val="32"/>
        </w:rPr>
        <w:t>根据保险公司出具的《机动车保险交费通知单》</w:t>
      </w:r>
      <w:r w:rsidRPr="003253A5">
        <w:rPr>
          <w:rFonts w:ascii="仿宋_GB2312" w:eastAsia="仿宋_GB2312" w:hAnsi="仿宋" w:cs="宋体"/>
          <w:bCs/>
          <w:color w:val="000000"/>
          <w:kern w:val="0"/>
          <w:sz w:val="32"/>
          <w:szCs w:val="32"/>
        </w:rPr>
        <w:t>,</w:t>
      </w:r>
      <w:r w:rsidRPr="003253A5">
        <w:rPr>
          <w:rFonts w:ascii="仿宋_GB2312" w:eastAsia="仿宋_GB2312" w:hAnsi="仿宋" w:cs="宋体" w:hint="eastAsia"/>
          <w:bCs/>
          <w:color w:val="000000"/>
          <w:kern w:val="0"/>
          <w:sz w:val="32"/>
          <w:szCs w:val="32"/>
        </w:rPr>
        <w:t>确认保险项目及金额后</w:t>
      </w:r>
      <w:r w:rsidRPr="003253A5">
        <w:rPr>
          <w:rFonts w:ascii="仿宋_GB2312" w:eastAsia="仿宋_GB2312" w:hAnsi="仿宋" w:cs="宋体"/>
          <w:bCs/>
          <w:color w:val="000000"/>
          <w:kern w:val="0"/>
          <w:sz w:val="32"/>
          <w:szCs w:val="32"/>
        </w:rPr>
        <w:t>,</w:t>
      </w:r>
      <w:r w:rsidRPr="003253A5">
        <w:rPr>
          <w:rFonts w:ascii="仿宋_GB2312" w:eastAsia="仿宋_GB2312" w:hAnsi="仿宋" w:cs="宋体" w:hint="eastAsia"/>
          <w:bCs/>
          <w:color w:val="000000"/>
          <w:kern w:val="0"/>
          <w:sz w:val="32"/>
          <w:szCs w:val="32"/>
        </w:rPr>
        <w:t>填写支票领用单</w:t>
      </w:r>
      <w:r w:rsidRPr="003253A5">
        <w:rPr>
          <w:rFonts w:ascii="仿宋_GB2312" w:eastAsia="仿宋_GB2312" w:hAnsi="仿宋" w:cs="宋体"/>
          <w:bCs/>
          <w:color w:val="000000"/>
          <w:kern w:val="0"/>
          <w:sz w:val="32"/>
          <w:szCs w:val="32"/>
        </w:rPr>
        <w:t>,</w:t>
      </w:r>
      <w:r w:rsidRPr="003253A5">
        <w:rPr>
          <w:rFonts w:ascii="仿宋_GB2312" w:eastAsia="仿宋_GB2312" w:hAnsi="仿宋" w:cs="宋体" w:hint="eastAsia"/>
          <w:bCs/>
          <w:color w:val="000000"/>
          <w:kern w:val="0"/>
          <w:sz w:val="32"/>
          <w:szCs w:val="32"/>
        </w:rPr>
        <w:t>经</w:t>
      </w:r>
      <w:r>
        <w:rPr>
          <w:rFonts w:ascii="仿宋_GB2312" w:eastAsia="仿宋_GB2312" w:hAnsi="仿宋" w:cs="宋体" w:hint="eastAsia"/>
          <w:bCs/>
          <w:color w:val="000000"/>
          <w:kern w:val="0"/>
          <w:sz w:val="32"/>
          <w:szCs w:val="32"/>
        </w:rPr>
        <w:t>财务部</w:t>
      </w:r>
      <w:r w:rsidRPr="003253A5">
        <w:rPr>
          <w:rFonts w:ascii="仿宋_GB2312" w:eastAsia="仿宋_GB2312" w:hAnsi="仿宋" w:cs="宋体" w:hint="eastAsia"/>
          <w:bCs/>
          <w:color w:val="000000"/>
          <w:kern w:val="0"/>
          <w:sz w:val="32"/>
          <w:szCs w:val="32"/>
        </w:rPr>
        <w:t>会计处审核后交财务处统一办理。</w:t>
      </w:r>
    </w:p>
    <w:p w:rsidR="00405F9A" w:rsidRPr="003253A5" w:rsidRDefault="00405F9A" w:rsidP="00414647">
      <w:pPr>
        <w:spacing w:line="560" w:lineRule="exact"/>
        <w:ind w:firstLineChars="200" w:firstLine="643"/>
        <w:rPr>
          <w:rFonts w:ascii="仿宋_GB2312" w:eastAsia="仿宋_GB2312" w:hAnsi="仿宋"/>
          <w:color w:val="000000"/>
          <w:sz w:val="32"/>
          <w:szCs w:val="32"/>
        </w:rPr>
      </w:pPr>
      <w:r w:rsidRPr="003253A5">
        <w:rPr>
          <w:rFonts w:ascii="仿宋_GB2312" w:eastAsia="仿宋_GB2312" w:hAnsi="仿宋" w:hint="eastAsia"/>
          <w:b/>
          <w:color w:val="000000"/>
          <w:sz w:val="32"/>
          <w:szCs w:val="32"/>
        </w:rPr>
        <w:t>第十六条</w:t>
      </w:r>
      <w:r w:rsidRPr="003253A5">
        <w:rPr>
          <w:rFonts w:ascii="仿宋_GB2312" w:eastAsia="仿宋_GB2312" w:hAnsi="仿宋"/>
          <w:color w:val="000000"/>
          <w:sz w:val="32"/>
          <w:szCs w:val="32"/>
        </w:rPr>
        <w:t xml:space="preserve">  </w:t>
      </w:r>
      <w:r w:rsidRPr="003253A5">
        <w:rPr>
          <w:rFonts w:ascii="仿宋_GB2312" w:eastAsia="仿宋_GB2312" w:hAnsi="仿宋" w:hint="eastAsia"/>
          <w:color w:val="000000"/>
          <w:sz w:val="32"/>
          <w:szCs w:val="32"/>
        </w:rPr>
        <w:t>汽车加油政府采购</w:t>
      </w:r>
    </w:p>
    <w:p w:rsidR="00405F9A" w:rsidRPr="003253A5" w:rsidRDefault="00405F9A" w:rsidP="00414647">
      <w:pPr>
        <w:spacing w:line="560" w:lineRule="exact"/>
        <w:ind w:firstLineChars="200" w:firstLine="640"/>
        <w:rPr>
          <w:rFonts w:ascii="仿宋_GB2312" w:eastAsia="仿宋_GB2312" w:hAnsi="仿宋"/>
          <w:color w:val="000000"/>
          <w:sz w:val="32"/>
          <w:szCs w:val="32"/>
        </w:rPr>
      </w:pPr>
      <w:r w:rsidRPr="003253A5">
        <w:rPr>
          <w:rFonts w:ascii="仿宋_GB2312" w:eastAsia="仿宋_GB2312" w:hAnsi="仿宋" w:hint="eastAsia"/>
          <w:color w:val="000000"/>
          <w:sz w:val="32"/>
          <w:szCs w:val="32"/>
        </w:rPr>
        <w:t>中商联名下以及由中商联支付加油费用的汽车，原则上在北京以及已纳入定点加油范围的外省地</w:t>
      </w:r>
      <w:r>
        <w:rPr>
          <w:rFonts w:ascii="仿宋_GB2312" w:eastAsia="仿宋_GB2312" w:hAnsi="仿宋" w:hint="eastAsia"/>
          <w:color w:val="000000"/>
          <w:sz w:val="32"/>
          <w:szCs w:val="32"/>
        </w:rPr>
        <w:t>的</w:t>
      </w:r>
      <w:r w:rsidRPr="003253A5">
        <w:rPr>
          <w:rFonts w:ascii="仿宋_GB2312" w:eastAsia="仿宋_GB2312" w:hAnsi="仿宋" w:hint="eastAsia"/>
          <w:color w:val="000000"/>
          <w:sz w:val="32"/>
          <w:szCs w:val="32"/>
        </w:rPr>
        <w:t>中石化公司所属的“中央国家机关定点加油站”办理定点加油。定点加油公司将按照《中央国家机关车辆定点加油合同》和加油卡章程的规定履行服务。</w:t>
      </w:r>
    </w:p>
    <w:p w:rsidR="00405F9A" w:rsidRPr="003253A5" w:rsidRDefault="00405F9A" w:rsidP="00414647">
      <w:pPr>
        <w:pStyle w:val="NormalWeb"/>
        <w:spacing w:before="0" w:beforeAutospacing="0" w:after="0" w:afterAutospacing="0" w:line="560" w:lineRule="exact"/>
        <w:ind w:firstLineChars="200" w:firstLine="640"/>
        <w:jc w:val="both"/>
        <w:rPr>
          <w:rFonts w:ascii="仿宋_GB2312" w:eastAsia="仿宋_GB2312" w:hAnsi="仿宋"/>
          <w:color w:val="000000"/>
          <w:sz w:val="32"/>
          <w:szCs w:val="32"/>
          <w:shd w:val="pct15" w:color="auto" w:fill="FFFFFF"/>
        </w:rPr>
      </w:pPr>
      <w:r>
        <w:rPr>
          <w:rFonts w:ascii="仿宋_GB2312" w:eastAsia="仿宋_GB2312" w:hAnsi="仿宋" w:hint="eastAsia"/>
          <w:color w:val="000000"/>
          <w:sz w:val="32"/>
          <w:szCs w:val="32"/>
        </w:rPr>
        <w:t>财务部</w:t>
      </w:r>
      <w:r w:rsidRPr="003253A5">
        <w:rPr>
          <w:rFonts w:ascii="仿宋_GB2312" w:eastAsia="仿宋_GB2312" w:hAnsi="仿宋" w:hint="eastAsia"/>
          <w:color w:val="000000"/>
          <w:sz w:val="32"/>
          <w:szCs w:val="32"/>
        </w:rPr>
        <w:t>财务处每季度集中办理加油卡充值，各</w:t>
      </w:r>
      <w:r>
        <w:rPr>
          <w:rFonts w:ascii="仿宋_GB2312" w:eastAsia="仿宋_GB2312" w:hAnsi="仿宋" w:hint="eastAsia"/>
          <w:color w:val="000000"/>
          <w:sz w:val="32"/>
          <w:szCs w:val="32"/>
        </w:rPr>
        <w:t>单位</w:t>
      </w:r>
      <w:r w:rsidRPr="003253A5">
        <w:rPr>
          <w:rFonts w:ascii="仿宋_GB2312" w:eastAsia="仿宋_GB2312" w:hAnsi="仿宋" w:hint="eastAsia"/>
          <w:color w:val="000000"/>
          <w:sz w:val="32"/>
          <w:szCs w:val="32"/>
        </w:rPr>
        <w:t>应根据需求情况确定充值金额，并于每季度最后一个月的</w:t>
      </w:r>
      <w:r w:rsidRPr="003253A5">
        <w:rPr>
          <w:rFonts w:ascii="仿宋_GB2312" w:eastAsia="仿宋_GB2312" w:hAnsi="仿宋"/>
          <w:color w:val="000000"/>
          <w:sz w:val="32"/>
          <w:szCs w:val="32"/>
        </w:rPr>
        <w:t>10</w:t>
      </w:r>
      <w:r w:rsidRPr="003253A5">
        <w:rPr>
          <w:rFonts w:ascii="仿宋_GB2312" w:eastAsia="仿宋_GB2312" w:hAnsi="仿宋"/>
          <w:color w:val="000000"/>
          <w:sz w:val="32"/>
          <w:szCs w:val="32"/>
        </w:rPr>
        <w:t>—</w:t>
      </w:r>
      <w:r w:rsidRPr="003253A5">
        <w:rPr>
          <w:rFonts w:ascii="仿宋_GB2312" w:eastAsia="仿宋_GB2312" w:hAnsi="仿宋"/>
          <w:color w:val="000000"/>
          <w:sz w:val="32"/>
          <w:szCs w:val="32"/>
        </w:rPr>
        <w:t>15</w:t>
      </w:r>
      <w:r w:rsidRPr="003253A5">
        <w:rPr>
          <w:rFonts w:ascii="仿宋_GB2312" w:eastAsia="仿宋_GB2312" w:hAnsi="仿宋" w:hint="eastAsia"/>
          <w:color w:val="000000"/>
          <w:sz w:val="32"/>
          <w:szCs w:val="32"/>
        </w:rPr>
        <w:t>日（遇节假日顺延）填写支票领用单，经会计处审核后，交</w:t>
      </w:r>
      <w:r>
        <w:rPr>
          <w:rFonts w:ascii="仿宋_GB2312" w:eastAsia="仿宋_GB2312" w:hAnsi="仿宋" w:hint="eastAsia"/>
          <w:color w:val="000000"/>
          <w:sz w:val="32"/>
          <w:szCs w:val="32"/>
        </w:rPr>
        <w:t>财务部</w:t>
      </w:r>
      <w:r w:rsidRPr="003253A5">
        <w:rPr>
          <w:rFonts w:ascii="仿宋_GB2312" w:eastAsia="仿宋_GB2312" w:hAnsi="仿宋" w:hint="eastAsia"/>
          <w:color w:val="000000"/>
          <w:sz w:val="32"/>
          <w:szCs w:val="32"/>
        </w:rPr>
        <w:t>财务处统一领取支票办理，其他时间不零星办理充值业务。</w:t>
      </w:r>
    </w:p>
    <w:p w:rsidR="00405F9A" w:rsidRPr="003253A5" w:rsidRDefault="00405F9A" w:rsidP="00414647">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hint="eastAsia"/>
          <w:color w:val="000000"/>
          <w:sz w:val="32"/>
          <w:szCs w:val="32"/>
        </w:rPr>
        <w:t>财务部</w:t>
      </w:r>
      <w:r w:rsidRPr="003253A5">
        <w:rPr>
          <w:rFonts w:ascii="仿宋_GB2312" w:eastAsia="仿宋_GB2312" w:hAnsi="仿宋" w:hint="eastAsia"/>
          <w:color w:val="000000"/>
          <w:sz w:val="32"/>
          <w:szCs w:val="32"/>
        </w:rPr>
        <w:t>财务处于下一年度的第一季度，根据中石化公司的政府采购定点加油奖励政策和车辆上年度实际加油数量将相应奖励积分分配至各车加油卡中。</w:t>
      </w:r>
    </w:p>
    <w:p w:rsidR="00405F9A" w:rsidRPr="003253A5" w:rsidRDefault="00405F9A" w:rsidP="00414647">
      <w:pPr>
        <w:spacing w:line="560" w:lineRule="exact"/>
        <w:ind w:firstLineChars="200" w:firstLine="643"/>
        <w:rPr>
          <w:rFonts w:ascii="仿宋_GB2312" w:eastAsia="仿宋_GB2312" w:hAnsi="仿宋"/>
          <w:color w:val="000000"/>
          <w:sz w:val="32"/>
          <w:szCs w:val="32"/>
        </w:rPr>
      </w:pPr>
      <w:r w:rsidRPr="003253A5">
        <w:rPr>
          <w:rFonts w:ascii="仿宋_GB2312" w:eastAsia="仿宋_GB2312" w:hAnsi="仿宋" w:hint="eastAsia"/>
          <w:b/>
          <w:color w:val="000000"/>
          <w:sz w:val="32"/>
          <w:szCs w:val="32"/>
        </w:rPr>
        <w:t>第十七条</w:t>
      </w:r>
      <w:r w:rsidRPr="003253A5">
        <w:rPr>
          <w:rFonts w:ascii="仿宋_GB2312" w:eastAsia="仿宋_GB2312" w:hAnsi="仿宋"/>
          <w:color w:val="000000"/>
          <w:sz w:val="32"/>
          <w:szCs w:val="32"/>
        </w:rPr>
        <w:t xml:space="preserve">  </w:t>
      </w:r>
      <w:r w:rsidRPr="003253A5">
        <w:rPr>
          <w:rFonts w:ascii="仿宋_GB2312" w:eastAsia="仿宋_GB2312" w:hAnsi="仿宋" w:hint="eastAsia"/>
          <w:color w:val="000000"/>
          <w:sz w:val="32"/>
          <w:szCs w:val="32"/>
        </w:rPr>
        <w:t>汽车维修政府采购</w:t>
      </w:r>
    </w:p>
    <w:p w:rsidR="00405F9A" w:rsidRDefault="00405F9A" w:rsidP="00414647">
      <w:pPr>
        <w:spacing w:line="560" w:lineRule="exact"/>
        <w:ind w:firstLineChars="200" w:firstLine="640"/>
        <w:rPr>
          <w:rFonts w:ascii="仿宋_GB2312" w:eastAsia="仿宋_GB2312" w:hAnsi="仿宋"/>
          <w:color w:val="000000"/>
          <w:sz w:val="32"/>
          <w:szCs w:val="32"/>
        </w:rPr>
      </w:pPr>
      <w:r w:rsidRPr="003253A5">
        <w:rPr>
          <w:rFonts w:ascii="仿宋_GB2312" w:eastAsia="仿宋_GB2312" w:hAnsi="仿宋" w:hint="eastAsia"/>
          <w:color w:val="000000"/>
          <w:sz w:val="32"/>
          <w:szCs w:val="32"/>
        </w:rPr>
        <w:t>中商联名下的公务汽车维修（不含汽车美容项目）需执行汽车定点维修政府采购。各车辆使用部门可登陆中央政府采购网（</w:t>
      </w:r>
      <w:r w:rsidRPr="00414647">
        <w:rPr>
          <w:rFonts w:ascii="Arial" w:eastAsia="仿宋_GB2312" w:hAnsi="Arial" w:cs="Arial"/>
          <w:color w:val="000000"/>
          <w:sz w:val="32"/>
          <w:szCs w:val="32"/>
        </w:rPr>
        <w:t>www.zycg.gov.cn</w:t>
      </w:r>
      <w:r w:rsidRPr="003253A5">
        <w:rPr>
          <w:rFonts w:ascii="仿宋_GB2312" w:eastAsia="仿宋_GB2312" w:hAnsi="仿宋" w:hint="eastAsia"/>
          <w:color w:val="000000"/>
          <w:sz w:val="32"/>
          <w:szCs w:val="32"/>
        </w:rPr>
        <w:t>）查询北京地区汽车定点维修采购目录。采购流程为</w:t>
      </w:r>
      <w:r>
        <w:rPr>
          <w:rFonts w:ascii="仿宋_GB2312" w:eastAsia="仿宋_GB2312" w:hAnsi="仿宋" w:hint="eastAsia"/>
          <w:color w:val="000000"/>
          <w:sz w:val="32"/>
          <w:szCs w:val="32"/>
        </w:rPr>
        <w:t>：</w:t>
      </w:r>
    </w:p>
    <w:p w:rsidR="00405F9A" w:rsidRDefault="00405F9A" w:rsidP="0041464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w:t>
      </w:r>
      <w:r w:rsidRPr="003253A5">
        <w:rPr>
          <w:rFonts w:ascii="仿宋_GB2312" w:eastAsia="仿宋_GB2312" w:hAnsi="仿宋" w:hint="eastAsia"/>
          <w:color w:val="000000"/>
          <w:sz w:val="32"/>
          <w:szCs w:val="32"/>
        </w:rPr>
        <w:t>在定点范围内自行择优选择维修厂</w:t>
      </w:r>
      <w:r>
        <w:rPr>
          <w:rFonts w:ascii="仿宋_GB2312" w:eastAsia="仿宋_GB2312" w:hAnsi="仿宋" w:hint="eastAsia"/>
          <w:color w:val="000000"/>
          <w:sz w:val="32"/>
          <w:szCs w:val="32"/>
        </w:rPr>
        <w:t>；</w:t>
      </w:r>
    </w:p>
    <w:p w:rsidR="00405F9A" w:rsidRDefault="00405F9A" w:rsidP="0041464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2.</w:t>
      </w:r>
      <w:r w:rsidRPr="003253A5">
        <w:rPr>
          <w:rFonts w:ascii="仿宋_GB2312" w:eastAsia="仿宋_GB2312" w:hAnsi="仿宋" w:hint="eastAsia"/>
          <w:color w:val="000000"/>
          <w:sz w:val="32"/>
          <w:szCs w:val="32"/>
        </w:rPr>
        <w:t>进行单位身份确认</w:t>
      </w:r>
      <w:r>
        <w:rPr>
          <w:rFonts w:ascii="仿宋_GB2312" w:eastAsia="仿宋_GB2312" w:hAnsi="仿宋" w:hint="eastAsia"/>
          <w:color w:val="000000"/>
          <w:sz w:val="32"/>
          <w:szCs w:val="32"/>
        </w:rPr>
        <w:t>；</w:t>
      </w:r>
    </w:p>
    <w:p w:rsidR="00405F9A" w:rsidRDefault="00405F9A" w:rsidP="0041464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3.</w:t>
      </w:r>
      <w:r w:rsidRPr="003253A5">
        <w:rPr>
          <w:rFonts w:ascii="仿宋_GB2312" w:eastAsia="仿宋_GB2312" w:hAnsi="仿宋" w:hint="eastAsia"/>
          <w:color w:val="000000"/>
          <w:sz w:val="32"/>
          <w:szCs w:val="32"/>
        </w:rPr>
        <w:t>确认维修项目并进行修理</w:t>
      </w:r>
      <w:r>
        <w:rPr>
          <w:rFonts w:ascii="仿宋_GB2312" w:eastAsia="仿宋_GB2312" w:hAnsi="仿宋" w:hint="eastAsia"/>
          <w:color w:val="000000"/>
          <w:sz w:val="32"/>
          <w:szCs w:val="32"/>
        </w:rPr>
        <w:t>；</w:t>
      </w:r>
    </w:p>
    <w:p w:rsidR="00405F9A" w:rsidRPr="003253A5" w:rsidRDefault="00405F9A" w:rsidP="0041464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4.</w:t>
      </w:r>
      <w:r w:rsidRPr="003253A5">
        <w:rPr>
          <w:rFonts w:ascii="仿宋_GB2312" w:eastAsia="仿宋_GB2312" w:hAnsi="仿宋" w:hint="eastAsia"/>
          <w:color w:val="000000"/>
          <w:sz w:val="32"/>
          <w:szCs w:val="32"/>
        </w:rPr>
        <w:t>验收与结算</w:t>
      </w:r>
      <w:r>
        <w:rPr>
          <w:rFonts w:ascii="仿宋_GB2312" w:eastAsia="仿宋_GB2312" w:hAnsi="仿宋" w:hint="eastAsia"/>
          <w:color w:val="000000"/>
          <w:sz w:val="32"/>
          <w:szCs w:val="32"/>
        </w:rPr>
        <w:t>。</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r w:rsidRPr="003253A5">
        <w:rPr>
          <w:rFonts w:ascii="仿宋_GB2312" w:eastAsia="仿宋_GB2312" w:hAnsi="仿宋" w:cs="宋体" w:hint="eastAsia"/>
          <w:bCs/>
          <w:color w:val="000000"/>
          <w:kern w:val="0"/>
          <w:sz w:val="32"/>
          <w:szCs w:val="32"/>
        </w:rPr>
        <w:t>汽车维修费的结算资料：《中央国家机关汽车维修验收单》、费用结算单、耗材清单、发票。</w:t>
      </w:r>
    </w:p>
    <w:p w:rsidR="00405F9A" w:rsidRPr="003253A5" w:rsidRDefault="00405F9A" w:rsidP="00414647">
      <w:pPr>
        <w:widowControl/>
        <w:spacing w:line="560" w:lineRule="exact"/>
        <w:ind w:firstLineChars="200" w:firstLine="643"/>
        <w:outlineLvl w:val="2"/>
        <w:rPr>
          <w:rFonts w:ascii="仿宋_GB2312" w:eastAsia="仿宋_GB2312" w:hAnsi="仿宋" w:cs="宋体"/>
          <w:bCs/>
          <w:color w:val="000000"/>
          <w:kern w:val="0"/>
          <w:sz w:val="32"/>
          <w:szCs w:val="32"/>
        </w:rPr>
      </w:pPr>
      <w:r w:rsidRPr="003253A5">
        <w:rPr>
          <w:rFonts w:ascii="仿宋_GB2312" w:eastAsia="仿宋_GB2312" w:hAnsi="仿宋" w:cs="宋体" w:hint="eastAsia"/>
          <w:b/>
          <w:bCs/>
          <w:color w:val="000000"/>
          <w:kern w:val="0"/>
          <w:sz w:val="32"/>
          <w:szCs w:val="32"/>
        </w:rPr>
        <w:t>第十八条</w:t>
      </w:r>
      <w:r w:rsidRPr="003253A5">
        <w:rPr>
          <w:rFonts w:ascii="仿宋_GB2312" w:eastAsia="仿宋_GB2312" w:hAnsi="仿宋" w:cs="宋体"/>
          <w:bCs/>
          <w:color w:val="000000"/>
          <w:kern w:val="0"/>
          <w:sz w:val="32"/>
          <w:szCs w:val="32"/>
        </w:rPr>
        <w:t xml:space="preserve">  </w:t>
      </w:r>
      <w:r w:rsidRPr="003253A5">
        <w:rPr>
          <w:rFonts w:ascii="仿宋_GB2312" w:eastAsia="仿宋_GB2312" w:hAnsi="仿宋" w:cs="宋体" w:hint="eastAsia"/>
          <w:bCs/>
          <w:color w:val="000000"/>
          <w:kern w:val="0"/>
          <w:sz w:val="32"/>
          <w:szCs w:val="32"/>
        </w:rPr>
        <w:t>空调协议供货</w:t>
      </w:r>
    </w:p>
    <w:p w:rsidR="00405F9A" w:rsidRPr="003253A5" w:rsidRDefault="00405F9A" w:rsidP="00414647">
      <w:pPr>
        <w:spacing w:line="560" w:lineRule="exact"/>
        <w:ind w:firstLineChars="200" w:firstLine="640"/>
        <w:rPr>
          <w:rFonts w:ascii="仿宋_GB2312" w:eastAsia="仿宋_GB2312" w:hAnsi="仿宋"/>
          <w:color w:val="000000"/>
          <w:sz w:val="32"/>
          <w:szCs w:val="32"/>
        </w:rPr>
      </w:pPr>
      <w:r w:rsidRPr="003253A5">
        <w:rPr>
          <w:rFonts w:ascii="仿宋_GB2312" w:eastAsia="仿宋_GB2312" w:hAnsi="仿宋" w:hint="eastAsia"/>
          <w:color w:val="000000"/>
          <w:sz w:val="32"/>
          <w:szCs w:val="32"/>
        </w:rPr>
        <w:t>各部门按照每季度提交的政府采购申请，登陆中央政府采购网进行查询选择，并自行联系供应商供货。</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r w:rsidRPr="003253A5">
        <w:rPr>
          <w:rFonts w:ascii="仿宋_GB2312" w:eastAsia="仿宋_GB2312" w:hAnsi="仿宋" w:cs="宋体" w:hint="eastAsia"/>
          <w:bCs/>
          <w:color w:val="000000"/>
          <w:kern w:val="0"/>
          <w:sz w:val="32"/>
          <w:szCs w:val="32"/>
        </w:rPr>
        <w:t>空调协议供货结算资料：《中央国家机关政府采购协议供货合同》、发票、《中央国家机关政府集中采购电子验收单》。</w:t>
      </w:r>
    </w:p>
    <w:p w:rsidR="00405F9A" w:rsidRPr="003253A5" w:rsidRDefault="00405F9A" w:rsidP="00414647">
      <w:pPr>
        <w:spacing w:line="560" w:lineRule="exact"/>
        <w:ind w:firstLineChars="200" w:firstLine="643"/>
        <w:rPr>
          <w:rFonts w:ascii="仿宋_GB2312" w:eastAsia="仿宋_GB2312" w:hAnsi="仿宋"/>
          <w:color w:val="000000"/>
          <w:sz w:val="32"/>
          <w:szCs w:val="32"/>
        </w:rPr>
      </w:pPr>
      <w:r w:rsidRPr="003253A5">
        <w:rPr>
          <w:rFonts w:ascii="仿宋_GB2312" w:eastAsia="仿宋_GB2312" w:hAnsi="仿宋" w:hint="eastAsia"/>
          <w:b/>
          <w:color w:val="000000"/>
          <w:sz w:val="32"/>
          <w:szCs w:val="32"/>
        </w:rPr>
        <w:t>第十九条</w:t>
      </w:r>
      <w:r w:rsidRPr="003253A5">
        <w:rPr>
          <w:rFonts w:ascii="仿宋_GB2312" w:eastAsia="仿宋_GB2312" w:hAnsi="仿宋"/>
          <w:b/>
          <w:color w:val="000000"/>
          <w:sz w:val="32"/>
          <w:szCs w:val="32"/>
        </w:rPr>
        <w:t xml:space="preserve"> </w:t>
      </w:r>
      <w:r w:rsidRPr="003253A5">
        <w:rPr>
          <w:rFonts w:ascii="仿宋_GB2312" w:eastAsia="仿宋_GB2312" w:hAnsi="仿宋"/>
          <w:color w:val="000000"/>
          <w:sz w:val="32"/>
          <w:szCs w:val="32"/>
        </w:rPr>
        <w:t xml:space="preserve"> </w:t>
      </w:r>
      <w:r w:rsidRPr="003253A5">
        <w:rPr>
          <w:rFonts w:ascii="仿宋_GB2312" w:eastAsia="仿宋_GB2312" w:hAnsi="仿宋" w:hint="eastAsia"/>
          <w:color w:val="000000"/>
          <w:sz w:val="32"/>
          <w:szCs w:val="32"/>
        </w:rPr>
        <w:t>家具定点采购</w:t>
      </w:r>
    </w:p>
    <w:p w:rsidR="00405F9A" w:rsidRPr="003253A5" w:rsidRDefault="00405F9A" w:rsidP="00414647">
      <w:pPr>
        <w:spacing w:line="560" w:lineRule="exact"/>
        <w:ind w:firstLineChars="200" w:firstLine="640"/>
        <w:rPr>
          <w:rFonts w:ascii="仿宋_GB2312" w:eastAsia="仿宋_GB2312" w:hAnsi="仿宋" w:cs="宋体"/>
          <w:color w:val="000000"/>
          <w:kern w:val="0"/>
          <w:sz w:val="32"/>
          <w:szCs w:val="32"/>
        </w:rPr>
      </w:pPr>
      <w:r w:rsidRPr="003253A5">
        <w:rPr>
          <w:rFonts w:ascii="仿宋_GB2312" w:eastAsia="仿宋_GB2312" w:hAnsi="仿宋" w:cs="宋体"/>
          <w:color w:val="000000"/>
          <w:kern w:val="0"/>
          <w:sz w:val="32"/>
          <w:szCs w:val="32"/>
        </w:rPr>
        <w:t>1</w:t>
      </w:r>
      <w:r w:rsidRPr="003253A5">
        <w:rPr>
          <w:rFonts w:ascii="仿宋_GB2312" w:eastAsia="仿宋_GB2312" w:hAnsi="仿宋" w:cs="宋体" w:hint="eastAsia"/>
          <w:color w:val="000000"/>
          <w:kern w:val="0"/>
          <w:sz w:val="32"/>
          <w:szCs w:val="32"/>
        </w:rPr>
        <w:t>．单次采购预算在</w:t>
      </w:r>
      <w:r w:rsidRPr="003253A5">
        <w:rPr>
          <w:rFonts w:ascii="仿宋_GB2312" w:eastAsia="仿宋_GB2312" w:hAnsi="仿宋" w:cs="宋体"/>
          <w:color w:val="000000"/>
          <w:kern w:val="0"/>
          <w:sz w:val="32"/>
          <w:szCs w:val="32"/>
        </w:rPr>
        <w:t>2</w:t>
      </w:r>
      <w:r w:rsidRPr="003253A5">
        <w:rPr>
          <w:rFonts w:ascii="仿宋_GB2312" w:eastAsia="仿宋_GB2312" w:hAnsi="仿宋" w:cs="宋体" w:hint="eastAsia"/>
          <w:color w:val="000000"/>
          <w:kern w:val="0"/>
          <w:sz w:val="32"/>
          <w:szCs w:val="32"/>
        </w:rPr>
        <w:t>万元以下的采购项目，由采购单位自行选择到定点或非定点供应商处采购。</w:t>
      </w:r>
    </w:p>
    <w:p w:rsidR="00405F9A" w:rsidRPr="003253A5" w:rsidRDefault="00405F9A" w:rsidP="00414647">
      <w:pPr>
        <w:spacing w:line="560" w:lineRule="exact"/>
        <w:ind w:firstLineChars="200" w:firstLine="640"/>
        <w:rPr>
          <w:rFonts w:ascii="仿宋_GB2312" w:eastAsia="仿宋_GB2312" w:hAnsi="仿宋" w:cs="宋体"/>
          <w:color w:val="000000"/>
          <w:kern w:val="0"/>
          <w:sz w:val="32"/>
          <w:szCs w:val="32"/>
          <w:shd w:val="pct15" w:color="auto" w:fill="FFFFFF"/>
        </w:rPr>
      </w:pPr>
      <w:r w:rsidRPr="003253A5">
        <w:rPr>
          <w:rFonts w:ascii="仿宋_GB2312" w:eastAsia="仿宋_GB2312" w:hAnsi="仿宋" w:cs="宋体"/>
          <w:color w:val="000000"/>
          <w:kern w:val="0"/>
          <w:sz w:val="32"/>
          <w:szCs w:val="32"/>
        </w:rPr>
        <w:t>2</w:t>
      </w:r>
      <w:r w:rsidRPr="003253A5">
        <w:rPr>
          <w:rFonts w:ascii="仿宋_GB2312" w:eastAsia="仿宋_GB2312" w:hAnsi="仿宋" w:cs="宋体" w:hint="eastAsia"/>
          <w:color w:val="000000"/>
          <w:kern w:val="0"/>
          <w:sz w:val="32"/>
          <w:szCs w:val="32"/>
        </w:rPr>
        <w:t>．单次采购预算在</w:t>
      </w:r>
      <w:r w:rsidRPr="003253A5">
        <w:rPr>
          <w:rFonts w:ascii="仿宋_GB2312" w:eastAsia="仿宋_GB2312" w:hAnsi="仿宋" w:cs="宋体"/>
          <w:color w:val="000000"/>
          <w:kern w:val="0"/>
          <w:sz w:val="32"/>
          <w:szCs w:val="32"/>
        </w:rPr>
        <w:t>2</w:t>
      </w:r>
      <w:r w:rsidRPr="003253A5">
        <w:rPr>
          <w:rFonts w:ascii="仿宋_GB2312" w:eastAsia="仿宋_GB2312" w:hAnsi="仿宋" w:cs="宋体" w:hint="eastAsia"/>
          <w:color w:val="000000"/>
          <w:kern w:val="0"/>
          <w:sz w:val="32"/>
          <w:szCs w:val="32"/>
        </w:rPr>
        <w:t>万元以上的，可从定点供应商中直接确定一家供应商供货或多家比较，但应就采购价格进行谈判。</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r w:rsidRPr="003253A5">
        <w:rPr>
          <w:rFonts w:ascii="仿宋_GB2312" w:eastAsia="仿宋_GB2312" w:hAnsi="仿宋" w:cs="宋体" w:hint="eastAsia"/>
          <w:bCs/>
          <w:color w:val="000000"/>
          <w:kern w:val="0"/>
          <w:sz w:val="32"/>
          <w:szCs w:val="32"/>
        </w:rPr>
        <w:t>家具结算资料：《中央国家机关政府采购协议供货合同》、发票、《中央国家机关政府集中采购电子验收单》。</w:t>
      </w:r>
    </w:p>
    <w:p w:rsidR="00405F9A" w:rsidRPr="003253A5" w:rsidRDefault="00405F9A" w:rsidP="00414647">
      <w:pPr>
        <w:spacing w:line="560" w:lineRule="exact"/>
        <w:ind w:firstLineChars="200" w:firstLine="643"/>
        <w:rPr>
          <w:rFonts w:ascii="仿宋_GB2312" w:eastAsia="仿宋_GB2312" w:hAnsi="仿宋"/>
          <w:color w:val="000000"/>
          <w:sz w:val="32"/>
          <w:szCs w:val="32"/>
        </w:rPr>
      </w:pPr>
      <w:r w:rsidRPr="003253A5">
        <w:rPr>
          <w:rFonts w:ascii="仿宋_GB2312" w:eastAsia="仿宋_GB2312" w:hAnsi="仿宋" w:cs="宋体" w:hint="eastAsia"/>
          <w:b/>
          <w:bCs/>
          <w:color w:val="000000"/>
          <w:kern w:val="0"/>
          <w:sz w:val="32"/>
          <w:szCs w:val="32"/>
        </w:rPr>
        <w:t>第二十条</w:t>
      </w:r>
      <w:r w:rsidRPr="003253A5">
        <w:rPr>
          <w:rFonts w:ascii="仿宋_GB2312" w:eastAsia="仿宋_GB2312" w:hAnsi="仿宋" w:cs="宋体"/>
          <w:bCs/>
          <w:color w:val="000000"/>
          <w:kern w:val="0"/>
          <w:sz w:val="32"/>
          <w:szCs w:val="32"/>
        </w:rPr>
        <w:t xml:space="preserve">  </w:t>
      </w:r>
      <w:r w:rsidRPr="003253A5">
        <w:rPr>
          <w:rFonts w:ascii="仿宋_GB2312" w:eastAsia="仿宋_GB2312" w:hAnsi="仿宋" w:hint="eastAsia"/>
          <w:color w:val="000000"/>
          <w:sz w:val="32"/>
          <w:szCs w:val="32"/>
        </w:rPr>
        <w:t>会议定点采购</w:t>
      </w:r>
    </w:p>
    <w:p w:rsidR="00405F9A" w:rsidRDefault="00405F9A" w:rsidP="00414647">
      <w:pPr>
        <w:spacing w:line="560" w:lineRule="exact"/>
        <w:ind w:firstLineChars="200" w:firstLine="640"/>
        <w:rPr>
          <w:rFonts w:ascii="仿宋_GB2312" w:eastAsia="仿宋_GB2312" w:hAnsi="仿宋"/>
          <w:color w:val="000000"/>
          <w:sz w:val="32"/>
          <w:szCs w:val="32"/>
        </w:rPr>
      </w:pPr>
      <w:r w:rsidRPr="003253A5">
        <w:rPr>
          <w:rFonts w:ascii="仿宋_GB2312" w:eastAsia="仿宋_GB2312" w:hAnsi="仿宋" w:hint="eastAsia"/>
          <w:color w:val="000000"/>
          <w:sz w:val="32"/>
          <w:szCs w:val="32"/>
        </w:rPr>
        <w:t>在京内召开的会议，执行会议定点采购。各部门可登陆中央政府采购网（</w:t>
      </w:r>
      <w:r w:rsidRPr="00414647">
        <w:rPr>
          <w:rFonts w:ascii="Arial" w:eastAsia="仿宋_GB2312" w:hAnsi="Arial" w:cs="Arial"/>
          <w:color w:val="000000"/>
          <w:sz w:val="32"/>
          <w:szCs w:val="32"/>
        </w:rPr>
        <w:t>www.zycg.gov.cn</w:t>
      </w:r>
      <w:r w:rsidRPr="003253A5">
        <w:rPr>
          <w:rFonts w:ascii="仿宋_GB2312" w:eastAsia="仿宋_GB2312" w:hAnsi="仿宋" w:hint="eastAsia"/>
          <w:color w:val="000000"/>
          <w:sz w:val="32"/>
          <w:szCs w:val="32"/>
        </w:rPr>
        <w:t>）查询北京地区会议定点采购目录。采购流程为</w:t>
      </w:r>
      <w:r w:rsidRPr="003253A5">
        <w:rPr>
          <w:rFonts w:ascii="仿宋_GB2312" w:eastAsia="仿宋_GB2312" w:hAnsi="仿宋"/>
          <w:color w:val="000000"/>
          <w:sz w:val="32"/>
          <w:szCs w:val="32"/>
        </w:rPr>
        <w:t>:</w:t>
      </w:r>
    </w:p>
    <w:p w:rsidR="00405F9A" w:rsidRDefault="00405F9A" w:rsidP="0041464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w:t>
      </w:r>
      <w:r w:rsidRPr="003253A5">
        <w:rPr>
          <w:rFonts w:ascii="仿宋_GB2312" w:eastAsia="仿宋_GB2312" w:hAnsi="仿宋" w:hint="eastAsia"/>
          <w:color w:val="000000"/>
          <w:sz w:val="32"/>
          <w:szCs w:val="32"/>
        </w:rPr>
        <w:t>采购人网上查询</w:t>
      </w:r>
      <w:r>
        <w:rPr>
          <w:rFonts w:ascii="仿宋_GB2312" w:eastAsia="仿宋_GB2312" w:hAnsi="仿宋" w:hint="eastAsia"/>
          <w:color w:val="000000"/>
          <w:sz w:val="32"/>
          <w:szCs w:val="32"/>
        </w:rPr>
        <w:t>；</w:t>
      </w:r>
    </w:p>
    <w:p w:rsidR="00405F9A" w:rsidRDefault="00405F9A" w:rsidP="0041464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2.</w:t>
      </w:r>
      <w:r w:rsidRPr="003253A5">
        <w:rPr>
          <w:rFonts w:ascii="仿宋_GB2312" w:eastAsia="仿宋_GB2312" w:hAnsi="仿宋" w:hint="eastAsia"/>
          <w:color w:val="000000"/>
          <w:sz w:val="32"/>
          <w:szCs w:val="32"/>
        </w:rPr>
        <w:t>采购人电话联系</w:t>
      </w:r>
      <w:r>
        <w:rPr>
          <w:rFonts w:ascii="仿宋_GB2312" w:eastAsia="仿宋_GB2312" w:hAnsi="仿宋" w:hint="eastAsia"/>
          <w:color w:val="000000"/>
          <w:sz w:val="32"/>
          <w:szCs w:val="32"/>
        </w:rPr>
        <w:t>；</w:t>
      </w:r>
    </w:p>
    <w:p w:rsidR="00405F9A" w:rsidRDefault="00405F9A" w:rsidP="0041464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3.</w:t>
      </w:r>
      <w:r w:rsidRPr="003253A5">
        <w:rPr>
          <w:rFonts w:ascii="仿宋_GB2312" w:eastAsia="仿宋_GB2312" w:hAnsi="仿宋" w:hint="eastAsia"/>
          <w:color w:val="000000"/>
          <w:sz w:val="32"/>
          <w:szCs w:val="32"/>
        </w:rPr>
        <w:t>宾馆接待</w:t>
      </w:r>
      <w:r>
        <w:rPr>
          <w:rFonts w:ascii="仿宋_GB2312" w:eastAsia="仿宋_GB2312" w:hAnsi="仿宋" w:hint="eastAsia"/>
          <w:color w:val="000000"/>
          <w:sz w:val="32"/>
          <w:szCs w:val="32"/>
        </w:rPr>
        <w:t>；</w:t>
      </w:r>
    </w:p>
    <w:p w:rsidR="00405F9A" w:rsidRDefault="00405F9A" w:rsidP="0041464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4.</w:t>
      </w:r>
      <w:r w:rsidRPr="003253A5">
        <w:rPr>
          <w:rFonts w:ascii="仿宋_GB2312" w:eastAsia="仿宋_GB2312" w:hAnsi="仿宋" w:hint="eastAsia"/>
          <w:color w:val="000000"/>
          <w:sz w:val="32"/>
          <w:szCs w:val="32"/>
        </w:rPr>
        <w:t>宾馆登陆中央政府采购网打印电子结算单</w:t>
      </w:r>
      <w:r>
        <w:rPr>
          <w:rFonts w:ascii="仿宋_GB2312" w:eastAsia="仿宋_GB2312" w:hAnsi="仿宋" w:hint="eastAsia"/>
          <w:color w:val="000000"/>
          <w:sz w:val="32"/>
          <w:szCs w:val="32"/>
        </w:rPr>
        <w:t>；</w:t>
      </w:r>
    </w:p>
    <w:p w:rsidR="00405F9A" w:rsidRPr="003253A5" w:rsidRDefault="00405F9A" w:rsidP="0041464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5.</w:t>
      </w:r>
      <w:r w:rsidRPr="003253A5">
        <w:rPr>
          <w:rFonts w:ascii="仿宋_GB2312" w:eastAsia="仿宋_GB2312" w:hAnsi="仿宋" w:hint="eastAsia"/>
          <w:color w:val="000000"/>
          <w:sz w:val="32"/>
          <w:szCs w:val="32"/>
        </w:rPr>
        <w:t>采购人结算</w:t>
      </w:r>
      <w:r>
        <w:rPr>
          <w:rFonts w:ascii="仿宋_GB2312" w:eastAsia="仿宋_GB2312" w:hAnsi="仿宋" w:hint="eastAsia"/>
          <w:color w:val="000000"/>
          <w:sz w:val="32"/>
          <w:szCs w:val="32"/>
        </w:rPr>
        <w:t>。</w:t>
      </w:r>
    </w:p>
    <w:p w:rsidR="00405F9A" w:rsidRPr="003253A5" w:rsidRDefault="00405F9A" w:rsidP="00414647">
      <w:pPr>
        <w:widowControl/>
        <w:spacing w:line="560" w:lineRule="exact"/>
        <w:ind w:firstLineChars="200" w:firstLine="640"/>
        <w:outlineLvl w:val="2"/>
        <w:rPr>
          <w:rFonts w:ascii="仿宋_GB2312" w:eastAsia="仿宋_GB2312" w:hAnsi="仿宋" w:cs="宋体"/>
          <w:bCs/>
          <w:color w:val="000000"/>
          <w:kern w:val="0"/>
          <w:sz w:val="32"/>
          <w:szCs w:val="32"/>
        </w:rPr>
      </w:pPr>
      <w:r w:rsidRPr="003253A5">
        <w:rPr>
          <w:rFonts w:ascii="仿宋_GB2312" w:eastAsia="仿宋_GB2312" w:hAnsi="仿宋" w:cs="宋体" w:hint="eastAsia"/>
          <w:bCs/>
          <w:color w:val="000000"/>
          <w:kern w:val="0"/>
          <w:sz w:val="32"/>
          <w:szCs w:val="32"/>
        </w:rPr>
        <w:t>会议结算资料</w:t>
      </w:r>
      <w:r w:rsidRPr="003253A5">
        <w:rPr>
          <w:rFonts w:ascii="仿宋_GB2312" w:eastAsia="仿宋_GB2312" w:hAnsi="仿宋" w:cs="宋体"/>
          <w:bCs/>
          <w:color w:val="000000"/>
          <w:kern w:val="0"/>
          <w:sz w:val="32"/>
          <w:szCs w:val="32"/>
        </w:rPr>
        <w:t>:</w:t>
      </w:r>
      <w:r w:rsidRPr="003253A5">
        <w:rPr>
          <w:rFonts w:ascii="仿宋_GB2312" w:eastAsia="仿宋_GB2312" w:hAnsi="仿宋" w:cs="宋体" w:hint="eastAsia"/>
          <w:bCs/>
          <w:color w:val="000000"/>
          <w:kern w:val="0"/>
          <w:sz w:val="32"/>
          <w:szCs w:val="32"/>
        </w:rPr>
        <w:t>《中央国家机关政府集中采购电子结算单》或《党政机关出差会议定点饭店电子结算单》</w:t>
      </w:r>
    </w:p>
    <w:p w:rsidR="00405F9A" w:rsidRPr="003253A5" w:rsidRDefault="00405F9A" w:rsidP="00414647">
      <w:pPr>
        <w:widowControl/>
        <w:spacing w:line="560" w:lineRule="exact"/>
        <w:ind w:firstLineChars="200" w:firstLine="643"/>
        <w:outlineLvl w:val="2"/>
        <w:rPr>
          <w:rFonts w:ascii="仿宋_GB2312" w:eastAsia="仿宋_GB2312" w:hAnsi="仿宋"/>
          <w:color w:val="000000"/>
          <w:sz w:val="32"/>
          <w:szCs w:val="32"/>
        </w:rPr>
      </w:pPr>
      <w:r w:rsidRPr="003253A5">
        <w:rPr>
          <w:rFonts w:ascii="仿宋_GB2312" w:eastAsia="仿宋_GB2312" w:hAnsi="仿宋" w:hint="eastAsia"/>
          <w:b/>
          <w:color w:val="000000"/>
          <w:sz w:val="32"/>
          <w:szCs w:val="32"/>
        </w:rPr>
        <w:t>第二十一条</w:t>
      </w:r>
      <w:r>
        <w:rPr>
          <w:rFonts w:ascii="仿宋_GB2312" w:eastAsia="仿宋_GB2312" w:hAnsi="仿宋"/>
          <w:color w:val="000000"/>
          <w:sz w:val="32"/>
          <w:szCs w:val="32"/>
        </w:rPr>
        <w:t xml:space="preserve">  </w:t>
      </w:r>
      <w:r w:rsidRPr="003253A5">
        <w:rPr>
          <w:rFonts w:ascii="仿宋_GB2312" w:eastAsia="仿宋_GB2312" w:hAnsi="仿宋" w:hint="eastAsia"/>
          <w:color w:val="000000"/>
          <w:sz w:val="32"/>
          <w:szCs w:val="32"/>
        </w:rPr>
        <w:t>印刷定点采购</w:t>
      </w:r>
    </w:p>
    <w:p w:rsidR="00405F9A" w:rsidRPr="003253A5" w:rsidRDefault="00405F9A" w:rsidP="00414647">
      <w:pPr>
        <w:widowControl/>
        <w:spacing w:line="560" w:lineRule="exact"/>
        <w:ind w:firstLineChars="200" w:firstLine="640"/>
        <w:outlineLvl w:val="2"/>
        <w:rPr>
          <w:rFonts w:ascii="仿宋_GB2312" w:eastAsia="仿宋_GB2312" w:hAnsi="仿宋"/>
          <w:color w:val="000000"/>
          <w:sz w:val="32"/>
          <w:szCs w:val="32"/>
        </w:rPr>
      </w:pPr>
      <w:r w:rsidRPr="003253A5">
        <w:rPr>
          <w:rFonts w:ascii="仿宋_GB2312" w:eastAsia="仿宋_GB2312" w:hAnsi="仿宋" w:hint="eastAsia"/>
          <w:color w:val="000000"/>
          <w:sz w:val="32"/>
          <w:szCs w:val="32"/>
        </w:rPr>
        <w:t>执行定点采购的印刷项目为印制和使用的所有印刷品，包括但不限于报纸、期刊、书籍、地图、年画、图片、挂历、画册、信封、文件、资料、图表、票证、证件、名片、商标标识、广告宣传品及作为产品包装装潢等的印刷品。</w:t>
      </w:r>
    </w:p>
    <w:p w:rsidR="00405F9A" w:rsidRPr="003253A5" w:rsidRDefault="00405F9A" w:rsidP="00414647">
      <w:pPr>
        <w:pStyle w:val="p0"/>
        <w:snapToGrid w:val="0"/>
        <w:spacing w:line="560" w:lineRule="exact"/>
        <w:ind w:firstLineChars="200" w:firstLine="640"/>
        <w:rPr>
          <w:rFonts w:ascii="仿宋_GB2312" w:eastAsia="仿宋_GB2312" w:hAnsi="仿宋" w:cs="Times New Roman"/>
          <w:color w:val="000000"/>
          <w:kern w:val="2"/>
          <w:sz w:val="32"/>
          <w:szCs w:val="32"/>
        </w:rPr>
      </w:pPr>
      <w:r>
        <w:rPr>
          <w:rFonts w:ascii="仿宋_GB2312" w:eastAsia="仿宋_GB2312" w:hAnsi="仿宋" w:cs="Times New Roman" w:hint="eastAsia"/>
          <w:color w:val="000000"/>
          <w:kern w:val="2"/>
          <w:sz w:val="32"/>
          <w:szCs w:val="32"/>
        </w:rPr>
        <w:t>（一）</w:t>
      </w:r>
      <w:r w:rsidRPr="003253A5">
        <w:rPr>
          <w:rFonts w:ascii="仿宋_GB2312" w:eastAsia="仿宋_GB2312" w:hAnsi="仿宋" w:cs="Times New Roman" w:hint="eastAsia"/>
          <w:color w:val="000000"/>
          <w:kern w:val="2"/>
          <w:sz w:val="32"/>
          <w:szCs w:val="32"/>
        </w:rPr>
        <w:t>单次或批量印刷金额</w:t>
      </w:r>
      <w:r w:rsidRPr="003253A5">
        <w:rPr>
          <w:rFonts w:ascii="仿宋_GB2312" w:eastAsia="仿宋_GB2312" w:hAnsi="仿宋" w:cs="Times New Roman"/>
          <w:color w:val="000000"/>
          <w:kern w:val="2"/>
          <w:sz w:val="32"/>
          <w:szCs w:val="32"/>
        </w:rPr>
        <w:t>2</w:t>
      </w:r>
      <w:r w:rsidRPr="003253A5">
        <w:rPr>
          <w:rFonts w:ascii="仿宋_GB2312" w:eastAsia="仿宋_GB2312" w:hAnsi="仿宋" w:cs="Times New Roman" w:hint="eastAsia"/>
          <w:color w:val="000000"/>
          <w:kern w:val="2"/>
          <w:sz w:val="32"/>
          <w:szCs w:val="32"/>
        </w:rPr>
        <w:t>万元以下的（含</w:t>
      </w:r>
      <w:r w:rsidRPr="003253A5">
        <w:rPr>
          <w:rFonts w:ascii="仿宋_GB2312" w:eastAsia="仿宋_GB2312" w:hAnsi="仿宋" w:cs="Times New Roman"/>
          <w:color w:val="000000"/>
          <w:kern w:val="2"/>
          <w:sz w:val="32"/>
          <w:szCs w:val="32"/>
        </w:rPr>
        <w:t>2</w:t>
      </w:r>
      <w:r w:rsidRPr="003253A5">
        <w:rPr>
          <w:rFonts w:ascii="仿宋_GB2312" w:eastAsia="仿宋_GB2312" w:hAnsi="仿宋" w:cs="Times New Roman" w:hint="eastAsia"/>
          <w:color w:val="000000"/>
          <w:kern w:val="2"/>
          <w:sz w:val="32"/>
          <w:szCs w:val="32"/>
        </w:rPr>
        <w:t>万元），可直接选择到定点或非定点印刷厂印刷。</w:t>
      </w:r>
      <w:r w:rsidRPr="003253A5">
        <w:rPr>
          <w:rFonts w:ascii="仿宋_GB2312" w:eastAsia="仿宋_GB2312" w:hAnsi="仿宋" w:cs="Times New Roman"/>
          <w:color w:val="000000"/>
          <w:kern w:val="2"/>
          <w:sz w:val="32"/>
          <w:szCs w:val="32"/>
        </w:rPr>
        <w:t xml:space="preserve"> </w:t>
      </w:r>
    </w:p>
    <w:p w:rsidR="00405F9A" w:rsidRPr="003253A5" w:rsidRDefault="00405F9A" w:rsidP="00414647">
      <w:pPr>
        <w:pStyle w:val="p0"/>
        <w:snapToGrid w:val="0"/>
        <w:spacing w:line="560" w:lineRule="exact"/>
        <w:ind w:firstLineChars="200" w:firstLine="640"/>
        <w:rPr>
          <w:rFonts w:ascii="仿宋_GB2312" w:eastAsia="仿宋_GB2312" w:hAnsi="仿宋" w:cs="Times New Roman"/>
          <w:color w:val="000000"/>
          <w:kern w:val="2"/>
          <w:sz w:val="32"/>
          <w:szCs w:val="32"/>
        </w:rPr>
      </w:pPr>
      <w:r>
        <w:rPr>
          <w:rFonts w:ascii="仿宋_GB2312" w:eastAsia="仿宋_GB2312" w:hAnsi="仿宋" w:cs="Times New Roman" w:hint="eastAsia"/>
          <w:color w:val="000000"/>
          <w:kern w:val="2"/>
          <w:sz w:val="32"/>
          <w:szCs w:val="32"/>
        </w:rPr>
        <w:t>（二）</w:t>
      </w:r>
      <w:r w:rsidRPr="003253A5">
        <w:rPr>
          <w:rFonts w:ascii="仿宋_GB2312" w:eastAsia="仿宋_GB2312" w:hAnsi="仿宋" w:cs="Times New Roman" w:hint="eastAsia"/>
          <w:color w:val="000000"/>
          <w:kern w:val="2"/>
          <w:sz w:val="32"/>
          <w:szCs w:val="32"/>
        </w:rPr>
        <w:t>单次或批量印刷金额</w:t>
      </w:r>
      <w:r w:rsidRPr="003253A5">
        <w:rPr>
          <w:rFonts w:ascii="仿宋_GB2312" w:eastAsia="仿宋_GB2312" w:hAnsi="仿宋" w:cs="Times New Roman"/>
          <w:color w:val="000000"/>
          <w:kern w:val="2"/>
          <w:sz w:val="32"/>
          <w:szCs w:val="32"/>
        </w:rPr>
        <w:t>2</w:t>
      </w:r>
      <w:r w:rsidRPr="003253A5">
        <w:rPr>
          <w:rFonts w:ascii="仿宋_GB2312" w:eastAsia="仿宋_GB2312" w:hAnsi="仿宋" w:cs="Times New Roman" w:hint="eastAsia"/>
          <w:color w:val="000000"/>
          <w:kern w:val="2"/>
          <w:sz w:val="32"/>
          <w:szCs w:val="32"/>
        </w:rPr>
        <w:t>万元以上的，采购部门可直接在定点印刷厂中选择。</w:t>
      </w:r>
    </w:p>
    <w:p w:rsidR="00405F9A" w:rsidRPr="003253A5" w:rsidRDefault="00405F9A" w:rsidP="00414647">
      <w:pPr>
        <w:pStyle w:val="p0"/>
        <w:snapToGrid w:val="0"/>
        <w:spacing w:line="560" w:lineRule="exact"/>
        <w:ind w:firstLineChars="200" w:firstLine="640"/>
        <w:rPr>
          <w:rFonts w:ascii="仿宋_GB2312" w:eastAsia="仿宋_GB2312" w:hAnsi="仿宋" w:cs="Times New Roman"/>
          <w:color w:val="000000"/>
          <w:kern w:val="2"/>
          <w:sz w:val="32"/>
          <w:szCs w:val="32"/>
        </w:rPr>
      </w:pPr>
      <w:r w:rsidRPr="003253A5">
        <w:rPr>
          <w:rFonts w:ascii="仿宋_GB2312" w:eastAsia="仿宋_GB2312" w:hAnsi="仿宋" w:cs="Times New Roman" w:hint="eastAsia"/>
          <w:color w:val="000000"/>
          <w:kern w:val="2"/>
          <w:sz w:val="32"/>
          <w:szCs w:val="32"/>
        </w:rPr>
        <w:t>定点印刷采用《中央国家机关政府集中采购电子验收单》和发票作为执行政府集中采购的凭据。各部门确定承印厂后，由承印厂在中央政府采购网上填写《中央国家机关政府集中采购电子验收单》</w:t>
      </w:r>
      <w:r>
        <w:rPr>
          <w:rFonts w:ascii="仿宋_GB2312" w:eastAsia="仿宋_GB2312" w:hAnsi="仿宋" w:cs="Times New Roman" w:hint="eastAsia"/>
          <w:color w:val="000000"/>
          <w:kern w:val="2"/>
          <w:sz w:val="32"/>
          <w:szCs w:val="32"/>
        </w:rPr>
        <w:t>；</w:t>
      </w:r>
      <w:r w:rsidRPr="003253A5">
        <w:rPr>
          <w:rFonts w:ascii="仿宋_GB2312" w:eastAsia="仿宋_GB2312" w:hAnsi="仿宋" w:cs="Times New Roman" w:hint="eastAsia"/>
          <w:color w:val="000000"/>
          <w:kern w:val="2"/>
          <w:sz w:val="32"/>
          <w:szCs w:val="32"/>
        </w:rPr>
        <w:t>采购中心对验收单进行审核后，承印厂即可下载打印。</w:t>
      </w:r>
    </w:p>
    <w:p w:rsidR="00405F9A" w:rsidRPr="003253A5" w:rsidRDefault="00405F9A" w:rsidP="00414647">
      <w:pPr>
        <w:pStyle w:val="p0"/>
        <w:snapToGrid w:val="0"/>
        <w:spacing w:line="560" w:lineRule="exact"/>
        <w:ind w:firstLineChars="200" w:firstLine="640"/>
        <w:rPr>
          <w:rFonts w:ascii="仿宋_GB2312" w:eastAsia="仿宋_GB2312" w:hAnsi="仿宋"/>
          <w:color w:val="000000"/>
          <w:sz w:val="32"/>
          <w:szCs w:val="32"/>
        </w:rPr>
      </w:pPr>
      <w:r w:rsidRPr="003253A5">
        <w:rPr>
          <w:rFonts w:ascii="仿宋_GB2312" w:eastAsia="仿宋_GB2312" w:hAnsi="仿宋" w:hint="eastAsia"/>
          <w:color w:val="000000"/>
          <w:sz w:val="32"/>
          <w:szCs w:val="32"/>
        </w:rPr>
        <w:t>验收合格后，采购部门和承印厂应在</w:t>
      </w:r>
      <w:r w:rsidRPr="003253A5">
        <w:rPr>
          <w:rFonts w:ascii="仿宋_GB2312" w:eastAsia="仿宋_GB2312" w:hAnsi="仿宋" w:hint="eastAsia"/>
          <w:bCs/>
          <w:color w:val="000000"/>
          <w:sz w:val="32"/>
          <w:szCs w:val="32"/>
        </w:rPr>
        <w:t>《中央国家机关政府集中采购电子验收单》</w:t>
      </w:r>
      <w:r w:rsidRPr="003253A5">
        <w:rPr>
          <w:rFonts w:ascii="仿宋_GB2312" w:eastAsia="仿宋_GB2312" w:hAnsi="仿宋" w:hint="eastAsia"/>
          <w:color w:val="000000"/>
          <w:sz w:val="32"/>
          <w:szCs w:val="32"/>
        </w:rPr>
        <w:t>上签字盖章，第一联作为集中采购凭证由采购方留存，第二联由承印厂留存。</w:t>
      </w:r>
    </w:p>
    <w:p w:rsidR="00405F9A" w:rsidRPr="003253A5" w:rsidRDefault="00405F9A" w:rsidP="00414647">
      <w:pPr>
        <w:spacing w:line="560" w:lineRule="exact"/>
        <w:ind w:firstLineChars="200" w:firstLine="643"/>
        <w:rPr>
          <w:rFonts w:ascii="仿宋_GB2312" w:eastAsia="仿宋_GB2312" w:hAnsi="仿宋"/>
          <w:color w:val="000000"/>
          <w:sz w:val="32"/>
          <w:szCs w:val="32"/>
        </w:rPr>
      </w:pPr>
      <w:r w:rsidRPr="003253A5">
        <w:rPr>
          <w:rFonts w:ascii="仿宋_GB2312" w:eastAsia="仿宋_GB2312" w:hAnsi="仿宋" w:hint="eastAsia"/>
          <w:b/>
          <w:color w:val="000000"/>
          <w:sz w:val="32"/>
          <w:szCs w:val="32"/>
        </w:rPr>
        <w:t>第二十二条</w:t>
      </w:r>
      <w:r w:rsidRPr="003253A5">
        <w:rPr>
          <w:rFonts w:ascii="仿宋_GB2312" w:eastAsia="仿宋_GB2312" w:hAnsi="仿宋"/>
          <w:color w:val="000000"/>
          <w:sz w:val="32"/>
          <w:szCs w:val="32"/>
        </w:rPr>
        <w:t xml:space="preserve">  </w:t>
      </w:r>
      <w:r w:rsidRPr="003253A5">
        <w:rPr>
          <w:rFonts w:ascii="仿宋_GB2312" w:eastAsia="仿宋_GB2312" w:hAnsi="仿宋" w:hint="eastAsia"/>
          <w:color w:val="000000"/>
          <w:sz w:val="32"/>
          <w:szCs w:val="32"/>
        </w:rPr>
        <w:t>未尽事宜，以中央国家机关政府采购的有关政策为准。</w:t>
      </w:r>
    </w:p>
    <w:p w:rsidR="00405F9A" w:rsidRPr="003253A5" w:rsidRDefault="00405F9A" w:rsidP="00414647">
      <w:pPr>
        <w:spacing w:line="560" w:lineRule="exact"/>
        <w:ind w:firstLineChars="200" w:firstLine="643"/>
        <w:rPr>
          <w:rFonts w:ascii="仿宋_GB2312" w:eastAsia="仿宋_GB2312" w:hAnsi="仿宋"/>
          <w:color w:val="000000"/>
          <w:sz w:val="32"/>
          <w:szCs w:val="32"/>
        </w:rPr>
      </w:pPr>
      <w:r w:rsidRPr="003253A5">
        <w:rPr>
          <w:rFonts w:ascii="仿宋_GB2312" w:eastAsia="仿宋_GB2312" w:hAnsi="仿宋" w:hint="eastAsia"/>
          <w:b/>
          <w:color w:val="000000"/>
          <w:sz w:val="32"/>
          <w:szCs w:val="32"/>
        </w:rPr>
        <w:t>第二十三条</w:t>
      </w:r>
      <w:r w:rsidRPr="003253A5">
        <w:rPr>
          <w:rFonts w:ascii="仿宋_GB2312" w:eastAsia="仿宋_GB2312" w:hAnsi="仿宋"/>
          <w:b/>
          <w:color w:val="000000"/>
          <w:sz w:val="32"/>
          <w:szCs w:val="32"/>
        </w:rPr>
        <w:t xml:space="preserve">  </w:t>
      </w:r>
      <w:r w:rsidRPr="003253A5">
        <w:rPr>
          <w:rFonts w:ascii="仿宋_GB2312" w:eastAsia="仿宋_GB2312" w:hAnsi="仿宋" w:hint="eastAsia"/>
          <w:color w:val="000000"/>
          <w:sz w:val="32"/>
          <w:szCs w:val="32"/>
        </w:rPr>
        <w:t>本办法由财务部负责解释。</w:t>
      </w:r>
    </w:p>
    <w:p w:rsidR="00405F9A" w:rsidRPr="003253A5" w:rsidRDefault="00405F9A" w:rsidP="00414647">
      <w:pPr>
        <w:spacing w:line="560" w:lineRule="exact"/>
        <w:ind w:firstLineChars="200" w:firstLine="643"/>
        <w:rPr>
          <w:rFonts w:ascii="仿宋_GB2312" w:eastAsia="仿宋_GB2312" w:hAnsi="仿宋"/>
          <w:color w:val="000000"/>
          <w:sz w:val="32"/>
          <w:szCs w:val="32"/>
        </w:rPr>
      </w:pPr>
      <w:r w:rsidRPr="003253A5">
        <w:rPr>
          <w:rFonts w:ascii="仿宋_GB2312" w:eastAsia="仿宋_GB2312" w:hAnsi="仿宋" w:hint="eastAsia"/>
          <w:b/>
          <w:color w:val="000000"/>
          <w:sz w:val="32"/>
          <w:szCs w:val="32"/>
        </w:rPr>
        <w:t>第二十四条</w:t>
      </w:r>
      <w:r w:rsidRPr="003253A5">
        <w:rPr>
          <w:rFonts w:ascii="仿宋_GB2312" w:eastAsia="仿宋_GB2312" w:hAnsi="仿宋"/>
          <w:color w:val="000000"/>
          <w:sz w:val="32"/>
          <w:szCs w:val="32"/>
        </w:rPr>
        <w:tab/>
        <w:t xml:space="preserve"> </w:t>
      </w:r>
      <w:r w:rsidRPr="003253A5">
        <w:rPr>
          <w:rFonts w:ascii="仿宋_GB2312" w:eastAsia="仿宋_GB2312" w:hAnsi="仿宋" w:hint="eastAsia"/>
          <w:color w:val="000000"/>
          <w:sz w:val="32"/>
          <w:szCs w:val="32"/>
        </w:rPr>
        <w:t>本办法自印发之日起实施。</w:t>
      </w:r>
    </w:p>
    <w:p w:rsidR="00405F9A" w:rsidRPr="003253A5" w:rsidRDefault="00405F9A" w:rsidP="00414647">
      <w:pPr>
        <w:spacing w:line="560" w:lineRule="exact"/>
        <w:ind w:firstLineChars="200" w:firstLine="640"/>
        <w:rPr>
          <w:rFonts w:ascii="仿宋_GB2312" w:eastAsia="仿宋_GB2312"/>
          <w:sz w:val="32"/>
          <w:szCs w:val="32"/>
        </w:rPr>
      </w:pPr>
    </w:p>
    <w:sectPr w:rsidR="00405F9A" w:rsidRPr="003253A5" w:rsidSect="00414647">
      <w:footerReference w:type="even" r:id="rId7"/>
      <w:footerReference w:type="default" r:id="rId8"/>
      <w:pgSz w:w="11906" w:h="16838"/>
      <w:pgMar w:top="2098"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F9A" w:rsidRDefault="00405F9A" w:rsidP="000B218C">
      <w:r>
        <w:separator/>
      </w:r>
    </w:p>
  </w:endnote>
  <w:endnote w:type="continuationSeparator" w:id="0">
    <w:p w:rsidR="00405F9A" w:rsidRDefault="00405F9A" w:rsidP="000B2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F9A" w:rsidRDefault="00405F9A" w:rsidP="00CD4CA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05F9A" w:rsidRDefault="00405F9A" w:rsidP="0044245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F9A" w:rsidRPr="00442455" w:rsidRDefault="00405F9A" w:rsidP="00CD4CA0">
    <w:pPr>
      <w:pStyle w:val="Footer"/>
      <w:framePr w:wrap="around" w:vAnchor="text" w:hAnchor="margin" w:xAlign="outside" w:y="1"/>
      <w:rPr>
        <w:rStyle w:val="PageNumber"/>
        <w:rFonts w:ascii="宋体"/>
        <w:sz w:val="28"/>
        <w:szCs w:val="28"/>
      </w:rPr>
    </w:pPr>
    <w:r>
      <w:rPr>
        <w:rStyle w:val="PageNumber"/>
        <w:rFonts w:ascii="宋体" w:hAnsi="宋体"/>
        <w:sz w:val="28"/>
        <w:szCs w:val="28"/>
      </w:rPr>
      <w:t xml:space="preserve">- </w:t>
    </w:r>
    <w:r w:rsidRPr="00442455">
      <w:rPr>
        <w:rStyle w:val="PageNumber"/>
        <w:rFonts w:ascii="宋体" w:hAnsi="宋体"/>
        <w:sz w:val="28"/>
        <w:szCs w:val="28"/>
      </w:rPr>
      <w:fldChar w:fldCharType="begin"/>
    </w:r>
    <w:r w:rsidRPr="00442455">
      <w:rPr>
        <w:rStyle w:val="PageNumber"/>
        <w:rFonts w:ascii="宋体" w:hAnsi="宋体"/>
        <w:sz w:val="28"/>
        <w:szCs w:val="28"/>
      </w:rPr>
      <w:instrText xml:space="preserve">PAGE  </w:instrText>
    </w:r>
    <w:r w:rsidRPr="00442455">
      <w:rPr>
        <w:rStyle w:val="PageNumber"/>
        <w:rFonts w:ascii="宋体" w:hAnsi="宋体"/>
        <w:sz w:val="28"/>
        <w:szCs w:val="28"/>
      </w:rPr>
      <w:fldChar w:fldCharType="separate"/>
    </w:r>
    <w:r>
      <w:rPr>
        <w:rStyle w:val="PageNumber"/>
        <w:rFonts w:ascii="宋体" w:hAnsi="宋体"/>
        <w:noProof/>
        <w:sz w:val="28"/>
        <w:szCs w:val="28"/>
      </w:rPr>
      <w:t>2</w:t>
    </w:r>
    <w:r w:rsidRPr="00442455">
      <w:rPr>
        <w:rStyle w:val="PageNumber"/>
        <w:rFonts w:ascii="宋体" w:hAnsi="宋体"/>
        <w:sz w:val="28"/>
        <w:szCs w:val="28"/>
      </w:rPr>
      <w:fldChar w:fldCharType="end"/>
    </w:r>
    <w:r>
      <w:rPr>
        <w:rStyle w:val="PageNumber"/>
        <w:rFonts w:ascii="宋体" w:hAnsi="宋体"/>
        <w:sz w:val="28"/>
        <w:szCs w:val="28"/>
      </w:rPr>
      <w:t xml:space="preserve"> -</w:t>
    </w:r>
  </w:p>
  <w:p w:rsidR="00405F9A" w:rsidRDefault="00405F9A" w:rsidP="0044245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F9A" w:rsidRDefault="00405F9A" w:rsidP="000B218C">
      <w:r>
        <w:separator/>
      </w:r>
    </w:p>
  </w:footnote>
  <w:footnote w:type="continuationSeparator" w:id="0">
    <w:p w:rsidR="00405F9A" w:rsidRDefault="00405F9A" w:rsidP="000B2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20344"/>
    <w:multiLevelType w:val="hybridMultilevel"/>
    <w:tmpl w:val="A2341200"/>
    <w:lvl w:ilvl="0" w:tplc="05001F14">
      <w:start w:val="1"/>
      <w:numFmt w:val="japaneseCounting"/>
      <w:lvlText w:val="第%1章"/>
      <w:lvlJc w:val="left"/>
      <w:pPr>
        <w:tabs>
          <w:tab w:val="num" w:pos="840"/>
        </w:tabs>
        <w:ind w:left="840" w:hanging="84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397D2227"/>
    <w:multiLevelType w:val="hybridMultilevel"/>
    <w:tmpl w:val="D2D266E8"/>
    <w:lvl w:ilvl="0" w:tplc="F00A6CDC">
      <w:start w:val="1"/>
      <w:numFmt w:val="decimal"/>
      <w:lvlText w:val="%1、"/>
      <w:lvlJc w:val="left"/>
      <w:pPr>
        <w:ind w:left="1434" w:hanging="930"/>
      </w:pPr>
      <w:rPr>
        <w:rFonts w:cs="Times New Roman" w:hint="default"/>
      </w:rPr>
    </w:lvl>
    <w:lvl w:ilvl="1" w:tplc="04090019" w:tentative="1">
      <w:start w:val="1"/>
      <w:numFmt w:val="lowerLetter"/>
      <w:lvlText w:val="%2)"/>
      <w:lvlJc w:val="left"/>
      <w:pPr>
        <w:ind w:left="1344" w:hanging="420"/>
      </w:pPr>
      <w:rPr>
        <w:rFonts w:cs="Times New Roman"/>
      </w:rPr>
    </w:lvl>
    <w:lvl w:ilvl="2" w:tplc="0409001B" w:tentative="1">
      <w:start w:val="1"/>
      <w:numFmt w:val="lowerRoman"/>
      <w:lvlText w:val="%3."/>
      <w:lvlJc w:val="right"/>
      <w:pPr>
        <w:ind w:left="1764" w:hanging="420"/>
      </w:pPr>
      <w:rPr>
        <w:rFonts w:cs="Times New Roman"/>
      </w:rPr>
    </w:lvl>
    <w:lvl w:ilvl="3" w:tplc="0409000F" w:tentative="1">
      <w:start w:val="1"/>
      <w:numFmt w:val="decimal"/>
      <w:lvlText w:val="%4."/>
      <w:lvlJc w:val="left"/>
      <w:pPr>
        <w:ind w:left="2184" w:hanging="420"/>
      </w:pPr>
      <w:rPr>
        <w:rFonts w:cs="Times New Roman"/>
      </w:rPr>
    </w:lvl>
    <w:lvl w:ilvl="4" w:tplc="04090019" w:tentative="1">
      <w:start w:val="1"/>
      <w:numFmt w:val="lowerLetter"/>
      <w:lvlText w:val="%5)"/>
      <w:lvlJc w:val="left"/>
      <w:pPr>
        <w:ind w:left="2604" w:hanging="420"/>
      </w:pPr>
      <w:rPr>
        <w:rFonts w:cs="Times New Roman"/>
      </w:rPr>
    </w:lvl>
    <w:lvl w:ilvl="5" w:tplc="0409001B" w:tentative="1">
      <w:start w:val="1"/>
      <w:numFmt w:val="lowerRoman"/>
      <w:lvlText w:val="%6."/>
      <w:lvlJc w:val="right"/>
      <w:pPr>
        <w:ind w:left="3024" w:hanging="420"/>
      </w:pPr>
      <w:rPr>
        <w:rFonts w:cs="Times New Roman"/>
      </w:rPr>
    </w:lvl>
    <w:lvl w:ilvl="6" w:tplc="0409000F" w:tentative="1">
      <w:start w:val="1"/>
      <w:numFmt w:val="decimal"/>
      <w:lvlText w:val="%7."/>
      <w:lvlJc w:val="left"/>
      <w:pPr>
        <w:ind w:left="3444" w:hanging="420"/>
      </w:pPr>
      <w:rPr>
        <w:rFonts w:cs="Times New Roman"/>
      </w:rPr>
    </w:lvl>
    <w:lvl w:ilvl="7" w:tplc="04090019" w:tentative="1">
      <w:start w:val="1"/>
      <w:numFmt w:val="lowerLetter"/>
      <w:lvlText w:val="%8)"/>
      <w:lvlJc w:val="left"/>
      <w:pPr>
        <w:ind w:left="3864" w:hanging="420"/>
      </w:pPr>
      <w:rPr>
        <w:rFonts w:cs="Times New Roman"/>
      </w:rPr>
    </w:lvl>
    <w:lvl w:ilvl="8" w:tplc="0409001B" w:tentative="1">
      <w:start w:val="1"/>
      <w:numFmt w:val="lowerRoman"/>
      <w:lvlText w:val="%9."/>
      <w:lvlJc w:val="right"/>
      <w:pPr>
        <w:ind w:left="4284" w:hanging="420"/>
      </w:pPr>
      <w:rPr>
        <w:rFonts w:cs="Times New Roman"/>
      </w:rPr>
    </w:lvl>
  </w:abstractNum>
  <w:abstractNum w:abstractNumId="2">
    <w:nsid w:val="3D3B4231"/>
    <w:multiLevelType w:val="hybridMultilevel"/>
    <w:tmpl w:val="3FCE36EE"/>
    <w:lvl w:ilvl="0" w:tplc="AE986990">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
    <w:nsid w:val="6355777F"/>
    <w:multiLevelType w:val="hybridMultilevel"/>
    <w:tmpl w:val="EC4A7AD2"/>
    <w:lvl w:ilvl="0" w:tplc="BAC0CB9E">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432D"/>
    <w:rsid w:val="00043A31"/>
    <w:rsid w:val="000A1F43"/>
    <w:rsid w:val="000B218C"/>
    <w:rsid w:val="002044B0"/>
    <w:rsid w:val="00220F26"/>
    <w:rsid w:val="002D095B"/>
    <w:rsid w:val="00320C6F"/>
    <w:rsid w:val="003253A5"/>
    <w:rsid w:val="00405F9A"/>
    <w:rsid w:val="00414647"/>
    <w:rsid w:val="00442455"/>
    <w:rsid w:val="00607EFC"/>
    <w:rsid w:val="00722E70"/>
    <w:rsid w:val="00885C7C"/>
    <w:rsid w:val="008D279F"/>
    <w:rsid w:val="008E67DB"/>
    <w:rsid w:val="009B5B7B"/>
    <w:rsid w:val="00B25165"/>
    <w:rsid w:val="00CD4CA0"/>
    <w:rsid w:val="00D66017"/>
    <w:rsid w:val="00D7745D"/>
    <w:rsid w:val="00E523AF"/>
    <w:rsid w:val="00E5432D"/>
    <w:rsid w:val="00EF2218"/>
    <w:rsid w:val="00FE47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D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432D"/>
    <w:rPr>
      <w:sz w:val="18"/>
      <w:szCs w:val="18"/>
    </w:rPr>
  </w:style>
  <w:style w:type="character" w:customStyle="1" w:styleId="BalloonTextChar">
    <w:name w:val="Balloon Text Char"/>
    <w:basedOn w:val="DefaultParagraphFont"/>
    <w:link w:val="BalloonText"/>
    <w:uiPriority w:val="99"/>
    <w:semiHidden/>
    <w:locked/>
    <w:rsid w:val="00E5432D"/>
    <w:rPr>
      <w:rFonts w:cs="Times New Roman"/>
      <w:sz w:val="18"/>
      <w:szCs w:val="18"/>
    </w:rPr>
  </w:style>
  <w:style w:type="paragraph" w:styleId="Header">
    <w:name w:val="header"/>
    <w:basedOn w:val="Normal"/>
    <w:link w:val="HeaderChar"/>
    <w:uiPriority w:val="99"/>
    <w:semiHidden/>
    <w:rsid w:val="000B21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B218C"/>
    <w:rPr>
      <w:rFonts w:cs="Times New Roman"/>
      <w:sz w:val="18"/>
      <w:szCs w:val="18"/>
    </w:rPr>
  </w:style>
  <w:style w:type="paragraph" w:styleId="Footer">
    <w:name w:val="footer"/>
    <w:basedOn w:val="Normal"/>
    <w:link w:val="FooterChar"/>
    <w:uiPriority w:val="99"/>
    <w:semiHidden/>
    <w:rsid w:val="000B21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B218C"/>
    <w:rPr>
      <w:rFonts w:cs="Times New Roman"/>
      <w:sz w:val="18"/>
      <w:szCs w:val="18"/>
    </w:rPr>
  </w:style>
  <w:style w:type="paragraph" w:customStyle="1" w:styleId="p0">
    <w:name w:val="p0"/>
    <w:basedOn w:val="Normal"/>
    <w:uiPriority w:val="99"/>
    <w:rsid w:val="00885C7C"/>
    <w:pPr>
      <w:widowControl/>
    </w:pPr>
    <w:rPr>
      <w:rFonts w:cs="宋体"/>
      <w:kern w:val="0"/>
      <w:szCs w:val="21"/>
    </w:rPr>
  </w:style>
  <w:style w:type="paragraph" w:styleId="NormalWeb">
    <w:name w:val="Normal (Web)"/>
    <w:basedOn w:val="Normal"/>
    <w:uiPriority w:val="99"/>
    <w:rsid w:val="003253A5"/>
    <w:pPr>
      <w:widowControl/>
      <w:spacing w:before="100" w:beforeAutospacing="1" w:after="100" w:afterAutospacing="1"/>
      <w:jc w:val="left"/>
    </w:pPr>
    <w:rPr>
      <w:rFonts w:ascii="宋体" w:hAnsi="宋体" w:cs="宋体"/>
      <w:kern w:val="0"/>
      <w:sz w:val="24"/>
      <w:szCs w:val="24"/>
    </w:rPr>
  </w:style>
  <w:style w:type="paragraph" w:styleId="Date">
    <w:name w:val="Date"/>
    <w:basedOn w:val="Normal"/>
    <w:next w:val="Normal"/>
    <w:link w:val="DateChar"/>
    <w:uiPriority w:val="99"/>
    <w:rsid w:val="00414647"/>
    <w:pPr>
      <w:ind w:leftChars="2500" w:left="100"/>
    </w:pPr>
  </w:style>
  <w:style w:type="character" w:customStyle="1" w:styleId="DateChar">
    <w:name w:val="Date Char"/>
    <w:basedOn w:val="DefaultParagraphFont"/>
    <w:link w:val="Date"/>
    <w:uiPriority w:val="99"/>
    <w:semiHidden/>
    <w:locked/>
    <w:rPr>
      <w:rFonts w:cs="Times New Roman"/>
    </w:rPr>
  </w:style>
  <w:style w:type="character" w:styleId="PageNumber">
    <w:name w:val="page number"/>
    <w:basedOn w:val="DefaultParagraphFont"/>
    <w:uiPriority w:val="99"/>
    <w:rsid w:val="0044245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10</Pages>
  <Words>686</Words>
  <Characters>3915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5</cp:revision>
  <cp:lastPrinted>2013-01-14T08:11:00Z</cp:lastPrinted>
  <dcterms:created xsi:type="dcterms:W3CDTF">2012-12-19T03:06:00Z</dcterms:created>
  <dcterms:modified xsi:type="dcterms:W3CDTF">2013-01-14T08:12:00Z</dcterms:modified>
</cp:coreProperties>
</file>